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0C5F6" w:themeColor="accent1" w:themeTint="66"/>
  <w:body>
    <w:p w14:paraId="19A1F6B1" w14:textId="175D1096" w:rsidR="007E59A1" w:rsidRDefault="007E59A1">
      <w:r w:rsidRPr="007E59A1">
        <w:rPr>
          <w:noProof/>
        </w:rPr>
        <w:drawing>
          <wp:anchor distT="0" distB="0" distL="114300" distR="114300" simplePos="0" relativeHeight="251660288" behindDoc="1" locked="0" layoutInCell="1" allowOverlap="1" wp14:anchorId="29C10886" wp14:editId="68520F93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3325" cy="4589145"/>
            <wp:effectExtent l="0" t="0" r="9525" b="1905"/>
            <wp:wrapNone/>
            <wp:docPr id="3" name="Bildplatzhalter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platzhalter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" t="23742" r="25099"/>
                    <a:stretch/>
                  </pic:blipFill>
                  <pic:spPr bwMode="auto">
                    <a:xfrm>
                      <a:off x="0" y="0"/>
                      <a:ext cx="7553325" cy="458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9A1">
        <w:t xml:space="preserve"> </w:t>
      </w:r>
    </w:p>
    <w:p w14:paraId="0C45F551" w14:textId="2F602AF7" w:rsidR="007E59A1" w:rsidRDefault="007E59A1"/>
    <w:p w14:paraId="380F3BD9" w14:textId="257575C2" w:rsidR="007E59A1" w:rsidRDefault="007E59A1"/>
    <w:p w14:paraId="7C9EA239" w14:textId="77777777" w:rsidR="007E59A1" w:rsidRDefault="007E59A1"/>
    <w:p w14:paraId="799D4544" w14:textId="77777777" w:rsidR="007E59A1" w:rsidRDefault="007E59A1"/>
    <w:p w14:paraId="76C6776C" w14:textId="5C2181D7" w:rsidR="007E59A1" w:rsidRDefault="007E59A1"/>
    <w:p w14:paraId="595A8820" w14:textId="0D11CAAB" w:rsidR="007E59A1" w:rsidRDefault="007E59A1"/>
    <w:p w14:paraId="09E64D57" w14:textId="58115F9E" w:rsidR="007E59A1" w:rsidRDefault="007E59A1">
      <w:r w:rsidRPr="007E59A1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235E107" wp14:editId="45304134">
            <wp:simplePos x="0" y="0"/>
            <wp:positionH relativeFrom="page">
              <wp:posOffset>0</wp:posOffset>
            </wp:positionH>
            <wp:positionV relativeFrom="paragraph">
              <wp:posOffset>405765</wp:posOffset>
            </wp:positionV>
            <wp:extent cx="3332480" cy="2569210"/>
            <wp:effectExtent l="0" t="0" r="1270" b="2540"/>
            <wp:wrapTight wrapText="bothSides">
              <wp:wrapPolygon edited="0">
                <wp:start x="8026" y="0"/>
                <wp:lineTo x="3334" y="1441"/>
                <wp:lineTo x="2223" y="1922"/>
                <wp:lineTo x="1976" y="3043"/>
                <wp:lineTo x="2346" y="4004"/>
                <wp:lineTo x="5186" y="7688"/>
                <wp:lineTo x="0" y="9449"/>
                <wp:lineTo x="0" y="12012"/>
                <wp:lineTo x="6050" y="12813"/>
                <wp:lineTo x="2099" y="17938"/>
                <wp:lineTo x="1852" y="18899"/>
                <wp:lineTo x="3087" y="20020"/>
                <wp:lineTo x="8026" y="20500"/>
                <wp:lineTo x="8026" y="21461"/>
                <wp:lineTo x="21485" y="21461"/>
                <wp:lineTo x="21485" y="0"/>
                <wp:lineTo x="8026" y="0"/>
              </wp:wrapPolygon>
            </wp:wrapTight>
            <wp:docPr id="8" name="Bildplatzhalter 3" descr="Ein Bild, das Screenshot, Symbol, Reihe, Rechteck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1187EF33-38B5-0145-9803-070BCAF7FE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platzhalter 3" descr="Ein Bild, das Screenshot, Symbol, Reihe, Rechteck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1187EF33-38B5-0145-9803-070BCAF7FE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F01B6" w14:textId="0CF2C237" w:rsidR="007E59A1" w:rsidRDefault="007E59A1"/>
    <w:p w14:paraId="33D8EEBE" w14:textId="49E58113" w:rsidR="007E59A1" w:rsidRDefault="007E59A1"/>
    <w:p w14:paraId="2AEDE9D9" w14:textId="4B7A9859" w:rsidR="007E59A1" w:rsidRDefault="007E59A1">
      <w:pPr>
        <w:rPr>
          <w:sz w:val="40"/>
          <w:szCs w:val="40"/>
        </w:rPr>
      </w:pPr>
    </w:p>
    <w:p w14:paraId="675E0F8B" w14:textId="1B0420CF" w:rsidR="007E59A1" w:rsidRDefault="007E59A1">
      <w:pPr>
        <w:rPr>
          <w:sz w:val="40"/>
          <w:szCs w:val="40"/>
        </w:rPr>
      </w:pPr>
    </w:p>
    <w:p w14:paraId="42DFBD5A" w14:textId="25D0354F" w:rsidR="007E59A1" w:rsidRDefault="007E59A1">
      <w:pPr>
        <w:rPr>
          <w:sz w:val="40"/>
          <w:szCs w:val="40"/>
        </w:rPr>
      </w:pPr>
    </w:p>
    <w:p w14:paraId="34281041" w14:textId="77777777" w:rsidR="007E59A1" w:rsidRDefault="007E59A1">
      <w:pPr>
        <w:rPr>
          <w:sz w:val="40"/>
          <w:szCs w:val="40"/>
        </w:rPr>
      </w:pPr>
    </w:p>
    <w:p w14:paraId="12A42FEB" w14:textId="77777777" w:rsidR="007E59A1" w:rsidRDefault="007E59A1">
      <w:pPr>
        <w:rPr>
          <w:sz w:val="48"/>
          <w:szCs w:val="48"/>
        </w:rPr>
      </w:pPr>
    </w:p>
    <w:p w14:paraId="7D22BFB2" w14:textId="2ECD3CD9" w:rsidR="007E59A1" w:rsidRPr="004021BF" w:rsidRDefault="007E59A1">
      <w:pPr>
        <w:rPr>
          <w:color w:val="0B5294" w:themeColor="accent1" w:themeShade="BF"/>
          <w:sz w:val="48"/>
          <w:szCs w:val="48"/>
        </w:rPr>
      </w:pPr>
      <w:r w:rsidRPr="004021BF">
        <w:rPr>
          <w:color w:val="0B5294" w:themeColor="accent1" w:themeShade="BF"/>
          <w:sz w:val="48"/>
          <w:szCs w:val="48"/>
        </w:rPr>
        <w:t>Symposium:</w:t>
      </w:r>
    </w:p>
    <w:p w14:paraId="2FC30F15" w14:textId="4BD56AAE" w:rsidR="007E59A1" w:rsidRPr="004021BF" w:rsidRDefault="00672DF3">
      <w:pPr>
        <w:rPr>
          <w:b/>
          <w:bCs/>
          <w:color w:val="0B5294" w:themeColor="accent1" w:themeShade="BF"/>
          <w:sz w:val="48"/>
          <w:szCs w:val="48"/>
        </w:rPr>
      </w:pPr>
      <w:r w:rsidRPr="004021BF">
        <w:rPr>
          <w:b/>
          <w:bCs/>
          <w:color w:val="0B5294" w:themeColor="accent1" w:themeShade="BF"/>
          <w:sz w:val="48"/>
          <w:szCs w:val="48"/>
        </w:rPr>
        <w:t xml:space="preserve">Aktuelle Konzepte </w:t>
      </w:r>
      <w:r w:rsidR="007E59A1" w:rsidRPr="004021BF">
        <w:rPr>
          <w:b/>
          <w:bCs/>
          <w:color w:val="0B5294" w:themeColor="accent1" w:themeShade="BF"/>
          <w:sz w:val="48"/>
          <w:szCs w:val="48"/>
        </w:rPr>
        <w:t>bei Hirntumoren</w:t>
      </w:r>
    </w:p>
    <w:p w14:paraId="7C7E6DA2" w14:textId="6E2093B5" w:rsidR="007E59A1" w:rsidRPr="004021BF" w:rsidRDefault="007E59A1">
      <w:pPr>
        <w:rPr>
          <w:b/>
          <w:bCs/>
          <w:color w:val="0B5294" w:themeColor="accent1" w:themeShade="BF"/>
          <w:sz w:val="48"/>
          <w:szCs w:val="48"/>
        </w:rPr>
      </w:pPr>
      <w:r w:rsidRPr="004021BF">
        <w:rPr>
          <w:b/>
          <w:bCs/>
          <w:color w:val="0B5294" w:themeColor="accent1" w:themeShade="BF"/>
          <w:sz w:val="48"/>
          <w:szCs w:val="48"/>
        </w:rPr>
        <w:t>Von der Diagnose zur Therapie</w:t>
      </w:r>
    </w:p>
    <w:p w14:paraId="05CFFE45" w14:textId="77777777" w:rsidR="007E59A1" w:rsidRPr="004021BF" w:rsidRDefault="007E59A1">
      <w:pPr>
        <w:rPr>
          <w:color w:val="0B5294" w:themeColor="accent1" w:themeShade="BF"/>
          <w:sz w:val="40"/>
          <w:szCs w:val="40"/>
        </w:rPr>
      </w:pPr>
    </w:p>
    <w:p w14:paraId="6764F763" w14:textId="3FCF111B" w:rsidR="007E59A1" w:rsidRPr="004021BF" w:rsidRDefault="007E59A1">
      <w:pPr>
        <w:rPr>
          <w:color w:val="0B5294" w:themeColor="accent1" w:themeShade="BF"/>
          <w:sz w:val="40"/>
          <w:szCs w:val="40"/>
        </w:rPr>
      </w:pPr>
      <w:r w:rsidRPr="004021BF">
        <w:rPr>
          <w:color w:val="0B5294" w:themeColor="accent1" w:themeShade="BF"/>
          <w:sz w:val="40"/>
          <w:szCs w:val="40"/>
        </w:rPr>
        <w:t>11. Dezember 2025, 14.00 – 17.00 Uhr</w:t>
      </w:r>
    </w:p>
    <w:p w14:paraId="46AF71F3" w14:textId="6FC4A396" w:rsidR="007E59A1" w:rsidRPr="004021BF" w:rsidRDefault="007E59A1">
      <w:pPr>
        <w:rPr>
          <w:color w:val="0B5294" w:themeColor="accent1" w:themeShade="BF"/>
          <w:sz w:val="32"/>
          <w:szCs w:val="32"/>
        </w:rPr>
      </w:pPr>
      <w:r w:rsidRPr="004021BF">
        <w:rPr>
          <w:color w:val="0B5294" w:themeColor="accent1" w:themeShade="BF"/>
          <w:sz w:val="32"/>
          <w:szCs w:val="32"/>
        </w:rPr>
        <w:t>Hebelstrasse 10, 4053 Basel</w:t>
      </w:r>
    </w:p>
    <w:p w14:paraId="459CCE84" w14:textId="306A318E" w:rsidR="007E59A1" w:rsidRPr="004021BF" w:rsidRDefault="007E59A1">
      <w:pPr>
        <w:rPr>
          <w:color w:val="0B5294" w:themeColor="accent1" w:themeShade="BF"/>
          <w:sz w:val="32"/>
          <w:szCs w:val="32"/>
        </w:rPr>
      </w:pPr>
      <w:r w:rsidRPr="004021BF">
        <w:rPr>
          <w:color w:val="0B5294" w:themeColor="accent1" w:themeShade="BF"/>
          <w:sz w:val="32"/>
          <w:szCs w:val="32"/>
        </w:rPr>
        <w:t>Hörsaal 6, Eingang D3, Ebene 1</w:t>
      </w:r>
    </w:p>
    <w:p w14:paraId="74FBE0DC" w14:textId="77777777" w:rsidR="007E59A1" w:rsidRDefault="007E59A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01929ED" w14:textId="5BB762F5" w:rsidR="007E59A1" w:rsidRPr="004021BF" w:rsidRDefault="002224B9">
      <w:pPr>
        <w:rPr>
          <w:b/>
          <w:bCs/>
          <w:color w:val="0B5294" w:themeColor="accent1" w:themeShade="BF"/>
          <w:sz w:val="36"/>
          <w:szCs w:val="36"/>
        </w:rPr>
      </w:pPr>
      <w:r w:rsidRPr="004021BF">
        <w:rPr>
          <w:b/>
          <w:bCs/>
          <w:color w:val="0B5294" w:themeColor="accent1" w:themeShade="BF"/>
          <w:sz w:val="36"/>
          <w:szCs w:val="36"/>
        </w:rPr>
        <w:lastRenderedPageBreak/>
        <w:t>Sehr geehrte Damen und Herren</w:t>
      </w:r>
    </w:p>
    <w:p w14:paraId="5C127012" w14:textId="11BE46E0" w:rsidR="002224B9" w:rsidRPr="002224B9" w:rsidRDefault="002224B9">
      <w:pPr>
        <w:rPr>
          <w:b/>
          <w:bCs/>
          <w:color w:val="0F6FC6" w:themeColor="accent1"/>
          <w:sz w:val="36"/>
          <w:szCs w:val="36"/>
        </w:rPr>
      </w:pPr>
      <w:r w:rsidRPr="004021BF">
        <w:rPr>
          <w:b/>
          <w:bCs/>
          <w:color w:val="0B5294" w:themeColor="accent1" w:themeShade="BF"/>
          <w:sz w:val="36"/>
          <w:szCs w:val="36"/>
        </w:rPr>
        <w:t>Liebe Kolleginnen und Kollegen</w:t>
      </w:r>
    </w:p>
    <w:p w14:paraId="7B8D75AB" w14:textId="77777777" w:rsidR="002224B9" w:rsidRDefault="002224B9" w:rsidP="002224B9"/>
    <w:p w14:paraId="48DB0F03" w14:textId="29D47A4F" w:rsidR="002224B9" w:rsidRPr="002224B9" w:rsidRDefault="002224B9" w:rsidP="002224B9">
      <w:pPr>
        <w:rPr>
          <w:color w:val="FFFFFF" w:themeColor="background1"/>
          <w:sz w:val="28"/>
          <w:szCs w:val="28"/>
        </w:rPr>
      </w:pPr>
      <w:r w:rsidRPr="002224B9">
        <w:rPr>
          <w:color w:val="FFFFFF" w:themeColor="background1"/>
          <w:sz w:val="28"/>
          <w:szCs w:val="28"/>
        </w:rPr>
        <w:t>Wir freuen uns, Sie zu unserem Symposium «</w:t>
      </w:r>
      <w:r w:rsidRPr="004021BF">
        <w:rPr>
          <w:color w:val="FFFFFF" w:themeColor="background1"/>
          <w:sz w:val="28"/>
          <w:szCs w:val="28"/>
        </w:rPr>
        <w:t>Aktuelle Konzepte bei Hirntumoren</w:t>
      </w:r>
      <w:r w:rsidRPr="002224B9">
        <w:rPr>
          <w:color w:val="FFFFFF" w:themeColor="background1"/>
          <w:sz w:val="28"/>
          <w:szCs w:val="28"/>
        </w:rPr>
        <w:t>» am Universitätsspital Basel einladen zu können.</w:t>
      </w:r>
    </w:p>
    <w:p w14:paraId="0A10E0E6" w14:textId="529E6F00" w:rsidR="002224B9" w:rsidRPr="002224B9" w:rsidRDefault="002224B9" w:rsidP="002224B9">
      <w:pPr>
        <w:rPr>
          <w:color w:val="FFFFFF" w:themeColor="background1"/>
          <w:sz w:val="28"/>
          <w:szCs w:val="28"/>
        </w:rPr>
      </w:pPr>
      <w:r w:rsidRPr="004021BF">
        <w:rPr>
          <w:color w:val="FFFFFF" w:themeColor="background1"/>
          <w:sz w:val="28"/>
          <w:szCs w:val="28"/>
        </w:rPr>
        <w:t>Die Neuro</w:t>
      </w:r>
      <w:r w:rsidR="004E354C" w:rsidRPr="004021BF">
        <w:rPr>
          <w:color w:val="FFFFFF" w:themeColor="background1"/>
          <w:sz w:val="28"/>
          <w:szCs w:val="28"/>
        </w:rPr>
        <w:t>-O</w:t>
      </w:r>
      <w:r w:rsidRPr="004021BF">
        <w:rPr>
          <w:color w:val="FFFFFF" w:themeColor="background1"/>
          <w:sz w:val="28"/>
          <w:szCs w:val="28"/>
        </w:rPr>
        <w:t xml:space="preserve">nkologie unterliegt gegenwärtig einem </w:t>
      </w:r>
      <w:r w:rsidR="007534AF">
        <w:rPr>
          <w:color w:val="FFFFFF" w:themeColor="background1"/>
          <w:sz w:val="28"/>
          <w:szCs w:val="28"/>
        </w:rPr>
        <w:t>vielschichtigen</w:t>
      </w:r>
      <w:r w:rsidRPr="004021BF">
        <w:rPr>
          <w:color w:val="FFFFFF" w:themeColor="background1"/>
          <w:sz w:val="28"/>
          <w:szCs w:val="28"/>
        </w:rPr>
        <w:t xml:space="preserve"> Wandel</w:t>
      </w:r>
      <w:r w:rsidR="00484719" w:rsidRPr="004021BF">
        <w:rPr>
          <w:color w:val="FFFFFF" w:themeColor="background1"/>
          <w:sz w:val="28"/>
          <w:szCs w:val="28"/>
        </w:rPr>
        <w:t xml:space="preserve">: </w:t>
      </w:r>
      <w:r w:rsidR="004E354C" w:rsidRPr="004021BF">
        <w:rPr>
          <w:color w:val="FFFFFF" w:themeColor="background1"/>
          <w:sz w:val="28"/>
          <w:szCs w:val="28"/>
        </w:rPr>
        <w:t xml:space="preserve">Die Diagnostik </w:t>
      </w:r>
      <w:r w:rsidR="007534AF">
        <w:rPr>
          <w:color w:val="FFFFFF" w:themeColor="background1"/>
          <w:sz w:val="28"/>
          <w:szCs w:val="28"/>
        </w:rPr>
        <w:t xml:space="preserve">wird durch neue Technologien und die Anwendung künstlicher Intelligenz </w:t>
      </w:r>
      <w:r w:rsidR="002F6715">
        <w:rPr>
          <w:color w:val="FFFFFF" w:themeColor="background1"/>
          <w:sz w:val="28"/>
          <w:szCs w:val="28"/>
        </w:rPr>
        <w:t>revolutioniert</w:t>
      </w:r>
      <w:r w:rsidR="007534AF">
        <w:rPr>
          <w:color w:val="FFFFFF" w:themeColor="background1"/>
          <w:sz w:val="28"/>
          <w:szCs w:val="28"/>
        </w:rPr>
        <w:t xml:space="preserve">. Neue Konzepte ermöglichen ein besseres Verständnis der Tumorbiologie in der besonderen Umgebung des Zentralnervensystems. Diese neuen </w:t>
      </w:r>
      <w:r w:rsidR="002F6715">
        <w:rPr>
          <w:color w:val="FFFFFF" w:themeColor="background1"/>
          <w:sz w:val="28"/>
          <w:szCs w:val="28"/>
        </w:rPr>
        <w:t xml:space="preserve">grundlegenden </w:t>
      </w:r>
      <w:r w:rsidR="007534AF">
        <w:rPr>
          <w:color w:val="FFFFFF" w:themeColor="background1"/>
          <w:sz w:val="28"/>
          <w:szCs w:val="28"/>
        </w:rPr>
        <w:t xml:space="preserve">diagnostischen und konzeptuellen Erkenntnisse finden in zielgerichteten Therapien und Therapiestudien klinische Anwendung. Mit unserem Symposium möchten wir Ihnen einen </w:t>
      </w:r>
      <w:r w:rsidR="000F0DF8">
        <w:rPr>
          <w:color w:val="FFFFFF" w:themeColor="background1"/>
          <w:sz w:val="28"/>
          <w:szCs w:val="28"/>
        </w:rPr>
        <w:t xml:space="preserve">Einblick und Überblick über </w:t>
      </w:r>
      <w:r w:rsidR="007534AF">
        <w:rPr>
          <w:color w:val="FFFFFF" w:themeColor="background1"/>
          <w:sz w:val="28"/>
          <w:szCs w:val="28"/>
        </w:rPr>
        <w:t>diese spannenden Entwicklungen ermöglichen.</w:t>
      </w:r>
    </w:p>
    <w:p w14:paraId="54A23318" w14:textId="297E3A0D" w:rsidR="002224B9" w:rsidRPr="002224B9" w:rsidRDefault="002224B9" w:rsidP="002224B9">
      <w:pPr>
        <w:rPr>
          <w:color w:val="FFFFFF" w:themeColor="background1"/>
          <w:sz w:val="28"/>
          <w:szCs w:val="28"/>
        </w:rPr>
      </w:pPr>
      <w:r w:rsidRPr="004021BF">
        <w:rPr>
          <w:color w:val="FFFFFF" w:themeColor="background1"/>
          <w:sz w:val="28"/>
          <w:szCs w:val="28"/>
        </w:rPr>
        <w:t>Für das Programm</w:t>
      </w:r>
      <w:r w:rsidR="00484719" w:rsidRPr="004021BF">
        <w:rPr>
          <w:color w:val="FFFFFF" w:themeColor="background1"/>
          <w:sz w:val="28"/>
          <w:szCs w:val="28"/>
        </w:rPr>
        <w:t xml:space="preserve"> unseres Symposiums</w:t>
      </w:r>
      <w:r w:rsidRPr="004021BF">
        <w:rPr>
          <w:color w:val="FFFFFF" w:themeColor="background1"/>
          <w:sz w:val="28"/>
          <w:szCs w:val="28"/>
        </w:rPr>
        <w:t xml:space="preserve"> konnten</w:t>
      </w:r>
      <w:r w:rsidR="00484719" w:rsidRPr="004021BF">
        <w:rPr>
          <w:color w:val="FFFFFF" w:themeColor="background1"/>
          <w:sz w:val="28"/>
          <w:szCs w:val="28"/>
        </w:rPr>
        <w:t xml:space="preserve"> wir</w:t>
      </w:r>
      <w:r w:rsidRPr="004021BF">
        <w:rPr>
          <w:color w:val="FFFFFF" w:themeColor="background1"/>
          <w:sz w:val="28"/>
          <w:szCs w:val="28"/>
        </w:rPr>
        <w:t xml:space="preserve"> ausgewiesene lokale, nationale und internationale</w:t>
      </w:r>
      <w:r w:rsidRPr="002224B9">
        <w:rPr>
          <w:color w:val="FFFFFF" w:themeColor="background1"/>
          <w:sz w:val="28"/>
          <w:szCs w:val="28"/>
        </w:rPr>
        <w:t xml:space="preserve"> Expert</w:t>
      </w:r>
      <w:r w:rsidRPr="004021BF">
        <w:rPr>
          <w:color w:val="FFFFFF" w:themeColor="background1"/>
          <w:sz w:val="28"/>
          <w:szCs w:val="28"/>
        </w:rPr>
        <w:t>Inn</w:t>
      </w:r>
      <w:r w:rsidRPr="002224B9">
        <w:rPr>
          <w:color w:val="FFFFFF" w:themeColor="background1"/>
          <w:sz w:val="28"/>
          <w:szCs w:val="28"/>
        </w:rPr>
        <w:t xml:space="preserve">en </w:t>
      </w:r>
      <w:r w:rsidRPr="004021BF">
        <w:rPr>
          <w:color w:val="FFFFFF" w:themeColor="background1"/>
          <w:sz w:val="28"/>
          <w:szCs w:val="28"/>
        </w:rPr>
        <w:t>gewinnen</w:t>
      </w:r>
      <w:r w:rsidR="004E354C" w:rsidRPr="004021BF">
        <w:rPr>
          <w:color w:val="FFFFFF" w:themeColor="background1"/>
          <w:sz w:val="28"/>
          <w:szCs w:val="28"/>
        </w:rPr>
        <w:t>, die diesen Wandel mitgestalten und prägen</w:t>
      </w:r>
      <w:r w:rsidRPr="002224B9">
        <w:rPr>
          <w:color w:val="FFFFFF" w:themeColor="background1"/>
          <w:sz w:val="28"/>
          <w:szCs w:val="28"/>
        </w:rPr>
        <w:t>.</w:t>
      </w:r>
    </w:p>
    <w:p w14:paraId="6D8EF882" w14:textId="77777777" w:rsidR="002224B9" w:rsidRDefault="002224B9" w:rsidP="002224B9">
      <w:pPr>
        <w:rPr>
          <w:color w:val="FFFFFF" w:themeColor="background1"/>
          <w:sz w:val="28"/>
          <w:szCs w:val="28"/>
        </w:rPr>
      </w:pPr>
      <w:r w:rsidRPr="002224B9">
        <w:rPr>
          <w:color w:val="FFFFFF" w:themeColor="background1"/>
          <w:sz w:val="28"/>
          <w:szCs w:val="28"/>
        </w:rPr>
        <w:t>Wir wünschen Ihnen eine unterhaltsame und lehrreiche Veranstaltung.</w:t>
      </w:r>
    </w:p>
    <w:p w14:paraId="47325169" w14:textId="77777777" w:rsidR="00392B82" w:rsidRDefault="00392B82" w:rsidP="002224B9">
      <w:pPr>
        <w:rPr>
          <w:color w:val="FFFFFF" w:themeColor="background1"/>
          <w:sz w:val="28"/>
          <w:szCs w:val="28"/>
        </w:rPr>
      </w:pPr>
    </w:p>
    <w:p w14:paraId="2DDA871E" w14:textId="77777777" w:rsidR="002F6715" w:rsidRDefault="002F6715" w:rsidP="002224B9">
      <w:pPr>
        <w:rPr>
          <w:color w:val="FFFFFF" w:themeColor="background1"/>
          <w:sz w:val="28"/>
          <w:szCs w:val="28"/>
        </w:rPr>
      </w:pPr>
    </w:p>
    <w:p w14:paraId="4E27A9F6" w14:textId="77777777" w:rsidR="008735CB" w:rsidRDefault="008735CB" w:rsidP="008735CB">
      <w:pPr>
        <w:rPr>
          <w:b/>
          <w:bCs/>
          <w:color w:val="FFFFFF" w:themeColor="background1"/>
          <w:sz w:val="26"/>
          <w:szCs w:val="26"/>
        </w:rPr>
        <w:sectPr w:rsidR="008735CB" w:rsidSect="008735CB">
          <w:pgSz w:w="11906" w:h="16838"/>
          <w:pgMar w:top="1417" w:right="1274" w:bottom="1134" w:left="1417" w:header="708" w:footer="708" w:gutter="0"/>
          <w:cols w:space="708"/>
          <w:docGrid w:linePitch="360"/>
        </w:sectPr>
      </w:pPr>
    </w:p>
    <w:p w14:paraId="4A3715E4" w14:textId="77777777" w:rsidR="008735CB" w:rsidRPr="008735CB" w:rsidRDefault="008735CB" w:rsidP="008735CB">
      <w:pPr>
        <w:rPr>
          <w:b/>
          <w:bCs/>
          <w:color w:val="FFFFFF" w:themeColor="background1"/>
          <w:sz w:val="24"/>
          <w:szCs w:val="24"/>
        </w:rPr>
      </w:pPr>
      <w:r w:rsidRPr="008735CB">
        <w:rPr>
          <w:b/>
          <w:bCs/>
          <w:color w:val="FFFFFF" w:themeColor="background1"/>
          <w:sz w:val="24"/>
          <w:szCs w:val="24"/>
        </w:rPr>
        <w:t>PD Dr. Dr. Tobias Weiss</w:t>
      </w:r>
    </w:p>
    <w:p w14:paraId="7C3D1269" w14:textId="6EE7038E" w:rsidR="008735CB" w:rsidRPr="008735CB" w:rsidRDefault="008735CB" w:rsidP="008735CB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Fachvertreter Neuro-Onkologie</w:t>
      </w:r>
    </w:p>
    <w:p w14:paraId="2E30367A" w14:textId="3EC0E9C8" w:rsidR="008735CB" w:rsidRPr="008735CB" w:rsidRDefault="008735CB" w:rsidP="008735CB">
      <w:pPr>
        <w:rPr>
          <w:b/>
          <w:bCs/>
          <w:color w:val="FFFFFF" w:themeColor="background1"/>
          <w:sz w:val="24"/>
          <w:szCs w:val="24"/>
        </w:rPr>
      </w:pPr>
      <w:r w:rsidRPr="008735CB">
        <w:rPr>
          <w:b/>
          <w:bCs/>
          <w:color w:val="FFFFFF" w:themeColor="background1"/>
          <w:sz w:val="24"/>
          <w:szCs w:val="24"/>
        </w:rPr>
        <w:t>PD Dr. Martin Diebold</w:t>
      </w:r>
    </w:p>
    <w:p w14:paraId="5ADDB142" w14:textId="593953C8" w:rsidR="008735CB" w:rsidRPr="008735CB" w:rsidRDefault="008735CB" w:rsidP="008735CB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Fachvertreter Neuro-Onkologie</w:t>
      </w:r>
    </w:p>
    <w:p w14:paraId="4A383BE6" w14:textId="04F79504" w:rsidR="008735CB" w:rsidRDefault="008735CB" w:rsidP="008735CB">
      <w:pPr>
        <w:rPr>
          <w:b/>
          <w:bCs/>
          <w:color w:val="FFFFFF" w:themeColor="background1"/>
          <w:sz w:val="24"/>
          <w:szCs w:val="24"/>
        </w:rPr>
      </w:pPr>
      <w:r w:rsidRPr="008735CB">
        <w:rPr>
          <w:b/>
          <w:bCs/>
          <w:color w:val="FFFFFF" w:themeColor="background1"/>
          <w:sz w:val="24"/>
          <w:szCs w:val="24"/>
        </w:rPr>
        <w:t>Dr. Johanna Oechtering</w:t>
      </w:r>
    </w:p>
    <w:p w14:paraId="11ACF772" w14:textId="1C49B9F0" w:rsidR="008735CB" w:rsidRPr="008735CB" w:rsidRDefault="008735CB" w:rsidP="008735CB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Fortbildungs-Koordinat</w:t>
      </w:r>
      <w:r w:rsidR="00392B82">
        <w:rPr>
          <w:color w:val="FFFFFF" w:themeColor="background1"/>
          <w:sz w:val="24"/>
          <w:szCs w:val="24"/>
        </w:rPr>
        <w:t>orin</w:t>
      </w:r>
    </w:p>
    <w:p w14:paraId="62B0196F" w14:textId="77777777" w:rsidR="008735CB" w:rsidRPr="008735CB" w:rsidRDefault="008735CB" w:rsidP="002224B9">
      <w:pPr>
        <w:rPr>
          <w:color w:val="FFFFFF" w:themeColor="background1"/>
          <w:sz w:val="24"/>
          <w:szCs w:val="24"/>
        </w:rPr>
        <w:sectPr w:rsidR="008735CB" w:rsidRPr="008735CB" w:rsidSect="008735CB">
          <w:type w:val="continuous"/>
          <w:pgSz w:w="11906" w:h="16838"/>
          <w:pgMar w:top="1417" w:right="1274" w:bottom="1134" w:left="1417" w:header="708" w:footer="708" w:gutter="0"/>
          <w:cols w:num="3" w:space="708"/>
          <w:docGrid w:linePitch="360"/>
        </w:sectPr>
      </w:pPr>
    </w:p>
    <w:p w14:paraId="3C7AB7C5" w14:textId="77777777" w:rsidR="008735CB" w:rsidRPr="008735CB" w:rsidRDefault="008735CB" w:rsidP="002224B9">
      <w:pPr>
        <w:rPr>
          <w:color w:val="FFFFFF" w:themeColor="background1"/>
          <w:sz w:val="24"/>
          <w:szCs w:val="24"/>
        </w:rPr>
      </w:pPr>
    </w:p>
    <w:p w14:paraId="6585B3C6" w14:textId="77777777" w:rsidR="00F96C39" w:rsidRDefault="00F96C39" w:rsidP="002224B9">
      <w:pPr>
        <w:rPr>
          <w:b/>
          <w:bCs/>
          <w:color w:val="FFFFFF" w:themeColor="background1"/>
          <w:sz w:val="24"/>
          <w:szCs w:val="24"/>
        </w:rPr>
      </w:pPr>
    </w:p>
    <w:p w14:paraId="3ECEBBF0" w14:textId="77777777" w:rsidR="00392B82" w:rsidRDefault="00392B82" w:rsidP="002224B9">
      <w:pPr>
        <w:rPr>
          <w:b/>
          <w:bCs/>
          <w:color w:val="FFFFFF" w:themeColor="background1"/>
          <w:sz w:val="24"/>
          <w:szCs w:val="24"/>
        </w:rPr>
        <w:sectPr w:rsidR="00392B82" w:rsidSect="008735CB">
          <w:type w:val="continuous"/>
          <w:pgSz w:w="11906" w:h="16838"/>
          <w:pgMar w:top="1417" w:right="1274" w:bottom="1134" w:left="1417" w:header="708" w:footer="708" w:gutter="0"/>
          <w:cols w:space="708"/>
          <w:docGrid w:linePitch="360"/>
        </w:sectPr>
      </w:pPr>
    </w:p>
    <w:p w14:paraId="244A576A" w14:textId="67D4707D" w:rsidR="007534AF" w:rsidRPr="00F96C39" w:rsidRDefault="00F96C39" w:rsidP="002224B9">
      <w:pPr>
        <w:rPr>
          <w:b/>
          <w:bCs/>
          <w:color w:val="FFFFFF" w:themeColor="background1"/>
          <w:sz w:val="24"/>
          <w:szCs w:val="24"/>
        </w:rPr>
      </w:pPr>
      <w:r w:rsidRPr="00F96C39">
        <w:rPr>
          <w:b/>
          <w:bCs/>
          <w:color w:val="FFFFFF" w:themeColor="background1"/>
          <w:sz w:val="24"/>
          <w:szCs w:val="24"/>
        </w:rPr>
        <w:t>PD Dr. Dominik Cordier</w:t>
      </w:r>
    </w:p>
    <w:p w14:paraId="40408FD8" w14:textId="1776ACC5" w:rsidR="00F96C39" w:rsidRDefault="00F96C39" w:rsidP="002224B9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Leiter Hirntumorzentrum</w:t>
      </w:r>
    </w:p>
    <w:p w14:paraId="5837C17F" w14:textId="77777777" w:rsidR="00392B82" w:rsidRDefault="00392B82" w:rsidP="002224B9">
      <w:pPr>
        <w:rPr>
          <w:b/>
          <w:bCs/>
          <w:color w:val="FFFFFF" w:themeColor="background1"/>
          <w:sz w:val="24"/>
          <w:szCs w:val="24"/>
        </w:rPr>
      </w:pPr>
    </w:p>
    <w:p w14:paraId="2D4CDF74" w14:textId="644222A3" w:rsidR="00F96C39" w:rsidRPr="00F96C39" w:rsidRDefault="00F96C39" w:rsidP="002224B9">
      <w:pPr>
        <w:rPr>
          <w:b/>
          <w:bCs/>
          <w:color w:val="FFFFFF" w:themeColor="background1"/>
          <w:sz w:val="24"/>
          <w:szCs w:val="24"/>
        </w:rPr>
      </w:pPr>
      <w:r w:rsidRPr="00F96C39">
        <w:rPr>
          <w:b/>
          <w:bCs/>
          <w:color w:val="FFFFFF" w:themeColor="background1"/>
          <w:sz w:val="24"/>
          <w:szCs w:val="24"/>
        </w:rPr>
        <w:t>Prof. Dr. Mira Katan</w:t>
      </w:r>
    </w:p>
    <w:p w14:paraId="170F481A" w14:textId="61438C8B" w:rsidR="00F96C39" w:rsidRDefault="00F96C39" w:rsidP="002224B9">
      <w:pPr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Chefärztin Neurologie</w:t>
      </w:r>
      <w:r w:rsidR="00392B82">
        <w:rPr>
          <w:color w:val="FFFFFF" w:themeColor="background1"/>
          <w:sz w:val="24"/>
          <w:szCs w:val="24"/>
        </w:rPr>
        <w:t xml:space="preserve"> </w:t>
      </w:r>
      <w:proofErr w:type="spellStart"/>
      <w:r w:rsidR="00392B82">
        <w:rPr>
          <w:color w:val="FFFFFF" w:themeColor="background1"/>
          <w:sz w:val="24"/>
          <w:szCs w:val="24"/>
        </w:rPr>
        <w:t>a.i</w:t>
      </w:r>
      <w:proofErr w:type="spellEnd"/>
      <w:r w:rsidR="00392B82">
        <w:rPr>
          <w:color w:val="FFFFFF" w:themeColor="background1"/>
          <w:sz w:val="24"/>
          <w:szCs w:val="24"/>
        </w:rPr>
        <w:t>.</w:t>
      </w:r>
    </w:p>
    <w:p w14:paraId="21EEE133" w14:textId="77777777" w:rsidR="00392B82" w:rsidRDefault="00392B82" w:rsidP="002224B9">
      <w:pPr>
        <w:rPr>
          <w:color w:val="FFFFFF" w:themeColor="background1"/>
          <w:sz w:val="24"/>
          <w:szCs w:val="24"/>
        </w:rPr>
      </w:pPr>
    </w:p>
    <w:p w14:paraId="6E028BB9" w14:textId="77777777" w:rsidR="00392B82" w:rsidRPr="008735CB" w:rsidRDefault="00392B82" w:rsidP="002224B9">
      <w:pPr>
        <w:rPr>
          <w:color w:val="FFFFFF" w:themeColor="background1"/>
          <w:sz w:val="24"/>
          <w:szCs w:val="24"/>
        </w:rPr>
        <w:sectPr w:rsidR="00392B82" w:rsidRPr="008735CB" w:rsidSect="00F96C39">
          <w:type w:val="continuous"/>
          <w:pgSz w:w="11906" w:h="16838"/>
          <w:pgMar w:top="1417" w:right="1274" w:bottom="1134" w:left="1417" w:header="708" w:footer="708" w:gutter="0"/>
          <w:cols w:num="2" w:space="708"/>
          <w:docGrid w:linePitch="360"/>
        </w:sectPr>
      </w:pPr>
    </w:p>
    <w:p w14:paraId="57A45422" w14:textId="22CDBF78" w:rsidR="002F6715" w:rsidRPr="008735CB" w:rsidRDefault="002F6715" w:rsidP="002224B9">
      <w:pPr>
        <w:rPr>
          <w:color w:val="FFFFFF" w:themeColor="background1"/>
          <w:sz w:val="24"/>
          <w:szCs w:val="24"/>
        </w:rPr>
      </w:pPr>
    </w:p>
    <w:p w14:paraId="72B72F7D" w14:textId="77777777" w:rsidR="002F6715" w:rsidRPr="008735CB" w:rsidRDefault="002F6715">
      <w:pPr>
        <w:rPr>
          <w:color w:val="FFFFFF" w:themeColor="background1"/>
          <w:sz w:val="24"/>
          <w:szCs w:val="24"/>
        </w:rPr>
        <w:sectPr w:rsidR="002F6715" w:rsidRPr="008735CB" w:rsidSect="007534AF">
          <w:type w:val="continuous"/>
          <w:pgSz w:w="11906" w:h="16838"/>
          <w:pgMar w:top="1417" w:right="1417" w:bottom="1134" w:left="1417" w:header="708" w:footer="708" w:gutter="0"/>
          <w:cols w:num="3" w:space="708"/>
          <w:docGrid w:linePitch="360"/>
        </w:sectPr>
      </w:pPr>
    </w:p>
    <w:p w14:paraId="7C15BC21" w14:textId="25D31D69" w:rsidR="00484719" w:rsidRPr="008735CB" w:rsidRDefault="00484719">
      <w:pPr>
        <w:rPr>
          <w:color w:val="FFFFFF" w:themeColor="background1"/>
          <w:sz w:val="24"/>
          <w:szCs w:val="24"/>
        </w:rPr>
      </w:pPr>
      <w:r w:rsidRPr="008735CB">
        <w:rPr>
          <w:color w:val="FFFFFF" w:themeColor="background1"/>
          <w:sz w:val="24"/>
          <w:szCs w:val="24"/>
        </w:rPr>
        <w:br w:type="page"/>
      </w:r>
    </w:p>
    <w:p w14:paraId="6C933503" w14:textId="27FF3431" w:rsidR="002224B9" w:rsidRPr="004021BF" w:rsidRDefault="00484719" w:rsidP="002224B9">
      <w:pPr>
        <w:rPr>
          <w:b/>
          <w:bCs/>
          <w:color w:val="0B5294" w:themeColor="accent1" w:themeShade="BF"/>
          <w:sz w:val="40"/>
          <w:szCs w:val="40"/>
        </w:rPr>
      </w:pPr>
      <w:r w:rsidRPr="004021BF">
        <w:rPr>
          <w:noProof/>
          <w:color w:val="0B5294" w:themeColor="accent1" w:themeShade="BF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0913D80" wp14:editId="72E2F3A2">
                <wp:simplePos x="0" y="0"/>
                <wp:positionH relativeFrom="page">
                  <wp:posOffset>-88265</wp:posOffset>
                </wp:positionH>
                <wp:positionV relativeFrom="paragraph">
                  <wp:posOffset>-928370</wp:posOffset>
                </wp:positionV>
                <wp:extent cx="7629525" cy="10715625"/>
                <wp:effectExtent l="0" t="0" r="28575" b="28575"/>
                <wp:wrapNone/>
                <wp:docPr id="15099942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1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C1AED" id="Rechteck 1" o:spid="_x0000_s1026" style="position:absolute;margin-left:-6.95pt;margin-top:-73.1pt;width:600.75pt;height:84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Pr="004021BF">
        <w:rPr>
          <w:b/>
          <w:bCs/>
          <w:color w:val="0B5294" w:themeColor="accent1" w:themeShade="BF"/>
          <w:sz w:val="40"/>
          <w:szCs w:val="40"/>
        </w:rPr>
        <w:t>Programm</w:t>
      </w:r>
    </w:p>
    <w:p w14:paraId="2D13F814" w14:textId="44BB5095" w:rsidR="00484719" w:rsidRDefault="002F6715" w:rsidP="002224B9"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6CCA3" wp14:editId="3B80A410">
                <wp:simplePos x="0" y="0"/>
                <wp:positionH relativeFrom="column">
                  <wp:posOffset>4863464</wp:posOffset>
                </wp:positionH>
                <wp:positionV relativeFrom="paragraph">
                  <wp:posOffset>4417695</wp:posOffset>
                </wp:positionV>
                <wp:extent cx="1235710" cy="400050"/>
                <wp:effectExtent l="17780" t="20320" r="20320" b="20320"/>
                <wp:wrapNone/>
                <wp:docPr id="1096643900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35710" cy="4000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rgbClr val="F5EB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16DDC" w14:textId="355724A9" w:rsidR="002F6715" w:rsidRPr="002F6715" w:rsidRDefault="002F6715" w:rsidP="002F67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6CCA3" id="Rechteck: abgerundete Ecken 6" o:spid="_x0000_s1026" style="position:absolute;margin-left:382.95pt;margin-top:347.85pt;width:97.3pt;height:31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" fillcolor="#0b5294 [2404]" strokecolor="#f5eba3" strokeweight="3pt">
                <v:stroke joinstyle="miter"/>
                <v:textbox>
                  <w:txbxContent>
                    <w:p w14:paraId="1CC16DDC" w14:textId="355724A9" w:rsidR="002F6715" w:rsidRPr="002F6715" w:rsidRDefault="002F6715" w:rsidP="002F67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Therapie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63E12" wp14:editId="5122CC62">
                <wp:simplePos x="0" y="0"/>
                <wp:positionH relativeFrom="column">
                  <wp:posOffset>4844415</wp:posOffset>
                </wp:positionH>
                <wp:positionV relativeFrom="paragraph">
                  <wp:posOffset>2426970</wp:posOffset>
                </wp:positionV>
                <wp:extent cx="1235710" cy="400050"/>
                <wp:effectExtent l="17780" t="20320" r="20320" b="20320"/>
                <wp:wrapNone/>
                <wp:docPr id="449107779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35710" cy="4000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rgbClr val="F5EB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7E191" w14:textId="4E670F70" w:rsidR="002F6715" w:rsidRPr="002F6715" w:rsidRDefault="002F6715" w:rsidP="002F67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Konzepte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63E12" id="_x0000_s1027" style="position:absolute;margin-left:381.45pt;margin-top:191.1pt;width:97.3pt;height:31.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" fillcolor="#0b5294 [2404]" strokecolor="#f5eba3" strokeweight="3pt">
                <v:stroke joinstyle="miter"/>
                <v:textbox>
                  <w:txbxContent>
                    <w:p w14:paraId="30A7E191" w14:textId="4E670F70" w:rsidR="002F6715" w:rsidRPr="002F6715" w:rsidRDefault="002F6715" w:rsidP="002F67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Konzepte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Listentabelle6farbigAkzent1"/>
        <w:tblW w:w="8647" w:type="dxa"/>
        <w:tblLook w:val="0480" w:firstRow="0" w:lastRow="0" w:firstColumn="1" w:lastColumn="0" w:noHBand="0" w:noVBand="1"/>
      </w:tblPr>
      <w:tblGrid>
        <w:gridCol w:w="1985"/>
        <w:gridCol w:w="5812"/>
        <w:gridCol w:w="850"/>
      </w:tblGrid>
      <w:tr w:rsidR="004E354C" w:rsidRPr="00484719" w14:paraId="015F7256" w14:textId="02A6F774" w:rsidTr="00231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5F0BF75E" w14:textId="77777777" w:rsidR="004E354C" w:rsidRPr="00484719" w:rsidRDefault="004E354C" w:rsidP="006410D3">
            <w:pPr>
              <w:rPr>
                <w:sz w:val="26"/>
                <w:szCs w:val="26"/>
              </w:rPr>
            </w:pPr>
            <w:r w:rsidRPr="00484719">
              <w:rPr>
                <w:sz w:val="26"/>
                <w:szCs w:val="26"/>
              </w:rPr>
              <w:t>14:00 – 14:25 </w:t>
            </w:r>
          </w:p>
        </w:tc>
        <w:tc>
          <w:tcPr>
            <w:tcW w:w="5812" w:type="dxa"/>
            <w:hideMark/>
          </w:tcPr>
          <w:p w14:paraId="16E0FCCB" w14:textId="77777777" w:rsidR="004E354C" w:rsidRDefault="004E354C" w:rsidP="00641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4E354C">
              <w:rPr>
                <w:b/>
                <w:bCs/>
                <w:sz w:val="26"/>
                <w:szCs w:val="26"/>
              </w:rPr>
              <w:t>Moderne Diagnostik von Hirntumoren </w:t>
            </w:r>
          </w:p>
          <w:p w14:paraId="0A38C578" w14:textId="69360694" w:rsidR="004E354C" w:rsidRDefault="004E354C" w:rsidP="004E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PD Dr. </w:t>
            </w:r>
            <w:r w:rsidRPr="00484719">
              <w:rPr>
                <w:sz w:val="26"/>
                <w:szCs w:val="26"/>
              </w:rPr>
              <w:t>Roman Sankowski</w:t>
            </w:r>
            <w:r>
              <w:rPr>
                <w:sz w:val="26"/>
                <w:szCs w:val="26"/>
              </w:rPr>
              <w:t>,</w:t>
            </w:r>
          </w:p>
          <w:p w14:paraId="50BD537D" w14:textId="610F3B6B" w:rsidR="004E354C" w:rsidRPr="004E354C" w:rsidRDefault="00F96C39" w:rsidP="004E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0A2FF0" wp14:editId="2BCB7845">
                      <wp:simplePos x="0" y="0"/>
                      <wp:positionH relativeFrom="column">
                        <wp:posOffset>3532505</wp:posOffset>
                      </wp:positionH>
                      <wp:positionV relativeFrom="paragraph">
                        <wp:posOffset>24130</wp:posOffset>
                      </wp:positionV>
                      <wp:extent cx="1235710" cy="400050"/>
                      <wp:effectExtent l="17780" t="20320" r="20320" b="20320"/>
                      <wp:wrapNone/>
                      <wp:docPr id="320673788" name="Rechteck: abgerundete Ec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35710" cy="400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38100">
                                <a:solidFill>
                                  <a:srgbClr val="F5EBA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B2ABD1" w14:textId="139456F2" w:rsidR="002F6715" w:rsidRPr="002F6715" w:rsidRDefault="002F6715" w:rsidP="002F67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F671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Diagnostik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0A2FF0" id="_x0000_s1028" style="position:absolute;margin-left:278.15pt;margin-top:1.9pt;width:97.3pt;height:31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" fillcolor="#0b5294 [2404]" strokecolor="#f5eba3" strokeweight="3pt">
                      <v:stroke joinstyle="miter"/>
                      <v:textbox>
                        <w:txbxContent>
                          <w:p w14:paraId="11B2ABD1" w14:textId="139456F2" w:rsidR="002F6715" w:rsidRPr="002F6715" w:rsidRDefault="002F6715" w:rsidP="002F67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67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Diagnostik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354C">
              <w:rPr>
                <w:sz w:val="26"/>
                <w:szCs w:val="26"/>
              </w:rPr>
              <w:t>Neuropathologie Universitätsklinikum Freiburg</w:t>
            </w:r>
          </w:p>
          <w:p w14:paraId="691DCD61" w14:textId="77777777" w:rsidR="004E354C" w:rsidRPr="00484719" w:rsidRDefault="004E354C" w:rsidP="00641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5A6FCAC5" w14:textId="02808915" w:rsidR="004E354C" w:rsidRPr="004E354C" w:rsidRDefault="004E354C" w:rsidP="00641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</w:p>
        </w:tc>
      </w:tr>
      <w:tr w:rsidR="004E354C" w:rsidRPr="00484719" w14:paraId="2C039E10" w14:textId="0DC2D92A" w:rsidTr="002311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45B2079C" w14:textId="77777777" w:rsidR="004E354C" w:rsidRPr="00484719" w:rsidRDefault="004E354C" w:rsidP="006410D3">
            <w:pPr>
              <w:rPr>
                <w:sz w:val="26"/>
                <w:szCs w:val="26"/>
              </w:rPr>
            </w:pPr>
            <w:r w:rsidRPr="00484719">
              <w:rPr>
                <w:sz w:val="26"/>
                <w:szCs w:val="26"/>
              </w:rPr>
              <w:t>14:25 – 14:50 </w:t>
            </w:r>
          </w:p>
        </w:tc>
        <w:tc>
          <w:tcPr>
            <w:tcW w:w="5812" w:type="dxa"/>
            <w:hideMark/>
          </w:tcPr>
          <w:p w14:paraId="2D62A3E7" w14:textId="77777777" w:rsidR="004E354C" w:rsidRDefault="004E354C" w:rsidP="00641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E354C">
              <w:rPr>
                <w:b/>
                <w:bCs/>
                <w:sz w:val="26"/>
                <w:szCs w:val="26"/>
              </w:rPr>
              <w:t>Liquid Biopsies </w:t>
            </w:r>
          </w:p>
          <w:p w14:paraId="28439D13" w14:textId="77777777" w:rsidR="004E354C" w:rsidRDefault="004E354C" w:rsidP="004E3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PD Dr. </w:t>
            </w:r>
            <w:r w:rsidRPr="00484719">
              <w:rPr>
                <w:sz w:val="26"/>
                <w:szCs w:val="26"/>
              </w:rPr>
              <w:t>Jürgen Hench</w:t>
            </w:r>
            <w:r>
              <w:rPr>
                <w:sz w:val="26"/>
                <w:szCs w:val="26"/>
              </w:rPr>
              <w:t>,</w:t>
            </w:r>
          </w:p>
          <w:p w14:paraId="2A94C483" w14:textId="2E672BE2" w:rsidR="004E354C" w:rsidRPr="004E354C" w:rsidRDefault="004E354C" w:rsidP="004E3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Neuropathologie Universitätsspital Basel</w:t>
            </w:r>
            <w:r w:rsidRPr="00484719">
              <w:rPr>
                <w:sz w:val="26"/>
                <w:szCs w:val="26"/>
              </w:rPr>
              <w:t> </w:t>
            </w:r>
          </w:p>
          <w:p w14:paraId="59DAD89E" w14:textId="77777777" w:rsidR="004E354C" w:rsidRPr="00484719" w:rsidRDefault="004E354C" w:rsidP="00641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0711D277" w14:textId="21B1C608" w:rsidR="004E354C" w:rsidRPr="004E354C" w:rsidRDefault="004E354C" w:rsidP="00641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</w:p>
        </w:tc>
      </w:tr>
      <w:tr w:rsidR="008735CB" w:rsidRPr="004E354C" w14:paraId="4C59E52D" w14:textId="51C3C72B" w:rsidTr="00873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D39C23" w14:textId="36E69CFE" w:rsidR="008735CB" w:rsidRPr="00484719" w:rsidRDefault="008735CB" w:rsidP="008735CB">
            <w:pPr>
              <w:rPr>
                <w:sz w:val="26"/>
                <w:szCs w:val="26"/>
              </w:rPr>
            </w:pPr>
            <w:r w:rsidRPr="00484719">
              <w:rPr>
                <w:sz w:val="26"/>
                <w:szCs w:val="26"/>
              </w:rPr>
              <w:t>15:45 – 16:10 </w:t>
            </w:r>
          </w:p>
        </w:tc>
        <w:tc>
          <w:tcPr>
            <w:tcW w:w="5812" w:type="dxa"/>
          </w:tcPr>
          <w:p w14:paraId="48217A77" w14:textId="77777777" w:rsidR="008735CB" w:rsidRPr="004E354C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4E354C">
              <w:rPr>
                <w:b/>
                <w:bCs/>
                <w:sz w:val="26"/>
                <w:szCs w:val="26"/>
              </w:rPr>
              <w:t>Neue immunologische Konzepte in der Neuro-Onkologie</w:t>
            </w:r>
          </w:p>
          <w:p w14:paraId="4763F7EE" w14:textId="77777777" w:rsidR="008735CB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PD Dr. Dr. </w:t>
            </w:r>
            <w:r w:rsidRPr="00484719">
              <w:rPr>
                <w:sz w:val="26"/>
                <w:szCs w:val="26"/>
              </w:rPr>
              <w:t>Tobias Weiss</w:t>
            </w:r>
          </w:p>
          <w:p w14:paraId="4E19B9C3" w14:textId="612B30FD" w:rsidR="008735CB" w:rsidRPr="004E354C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Neurologie Universitätsspital Basel/Zürich</w:t>
            </w:r>
          </w:p>
        </w:tc>
        <w:tc>
          <w:tcPr>
            <w:tcW w:w="850" w:type="dxa"/>
          </w:tcPr>
          <w:p w14:paraId="5EBC8F57" w14:textId="4A158E3F" w:rsidR="008735CB" w:rsidRPr="004E354C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</w:p>
        </w:tc>
      </w:tr>
      <w:tr w:rsidR="008735CB" w:rsidRPr="00484719" w14:paraId="01E3DA22" w14:textId="02D3EAD4" w:rsidTr="002311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3E7A1EB8" w14:textId="77777777" w:rsidR="008735CB" w:rsidRPr="004E354C" w:rsidRDefault="008735CB" w:rsidP="008735CB">
            <w:pPr>
              <w:rPr>
                <w:b w:val="0"/>
                <w:bCs w:val="0"/>
                <w:sz w:val="26"/>
                <w:szCs w:val="26"/>
              </w:rPr>
            </w:pPr>
          </w:p>
          <w:p w14:paraId="0EC68DB1" w14:textId="77777777" w:rsidR="008735CB" w:rsidRPr="00484719" w:rsidRDefault="008735CB" w:rsidP="008735CB">
            <w:pPr>
              <w:rPr>
                <w:b w:val="0"/>
                <w:bCs w:val="0"/>
                <w:sz w:val="26"/>
                <w:szCs w:val="26"/>
              </w:rPr>
            </w:pPr>
            <w:r w:rsidRPr="00484719">
              <w:rPr>
                <w:sz w:val="26"/>
                <w:szCs w:val="26"/>
              </w:rPr>
              <w:t>15:15 – 15:45 </w:t>
            </w:r>
          </w:p>
          <w:p w14:paraId="2FB9C37E" w14:textId="3BAEDDA7" w:rsidR="008735CB" w:rsidRPr="00484719" w:rsidRDefault="008735CB" w:rsidP="008735CB">
            <w:pPr>
              <w:rPr>
                <w:sz w:val="26"/>
                <w:szCs w:val="26"/>
              </w:rPr>
            </w:pPr>
          </w:p>
        </w:tc>
        <w:tc>
          <w:tcPr>
            <w:tcW w:w="5812" w:type="dxa"/>
            <w:hideMark/>
          </w:tcPr>
          <w:p w14:paraId="2F8D3A91" w14:textId="7FC4661C" w:rsidR="008735CB" w:rsidRPr="00484719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13D1C0E1" w14:textId="77777777" w:rsidR="008735CB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84719">
              <w:rPr>
                <w:sz w:val="26"/>
                <w:szCs w:val="26"/>
              </w:rPr>
              <w:t>Pause</w:t>
            </w:r>
          </w:p>
          <w:p w14:paraId="540C5811" w14:textId="77777777" w:rsidR="008735CB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048D91F1" w14:textId="72367E03" w:rsidR="008735CB" w:rsidRPr="00484719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16E481E9" w14:textId="049624D6" w:rsidR="008735CB" w:rsidRPr="00484719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8735CB" w:rsidRPr="00484719" w14:paraId="782F8F68" w14:textId="575898A5" w:rsidTr="00873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33EED8" w14:textId="6DA154AA" w:rsidR="008735CB" w:rsidRPr="00484719" w:rsidRDefault="008735CB" w:rsidP="008735CB">
            <w:pPr>
              <w:rPr>
                <w:sz w:val="26"/>
                <w:szCs w:val="26"/>
              </w:rPr>
            </w:pPr>
            <w:r w:rsidRPr="00484719">
              <w:rPr>
                <w:sz w:val="26"/>
                <w:szCs w:val="26"/>
              </w:rPr>
              <w:t>14:50 – 15:15 </w:t>
            </w:r>
          </w:p>
        </w:tc>
        <w:tc>
          <w:tcPr>
            <w:tcW w:w="5812" w:type="dxa"/>
          </w:tcPr>
          <w:p w14:paraId="6139EBD3" w14:textId="77777777" w:rsidR="008735CB" w:rsidRPr="004E354C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4E354C">
              <w:rPr>
                <w:b/>
                <w:bCs/>
                <w:sz w:val="26"/>
                <w:szCs w:val="26"/>
              </w:rPr>
              <w:t xml:space="preserve">Neue nicht-immunologische wissenschaftliche Konzepte in der Neuro-Onkologie </w:t>
            </w:r>
          </w:p>
          <w:p w14:paraId="0618F76A" w14:textId="77777777" w:rsidR="008735CB" w:rsidRPr="004E354C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E354C">
              <w:rPr>
                <w:sz w:val="26"/>
                <w:szCs w:val="26"/>
              </w:rPr>
              <w:t xml:space="preserve">Dr. </w:t>
            </w:r>
            <w:proofErr w:type="spellStart"/>
            <w:r w:rsidRPr="004E354C">
              <w:rPr>
                <w:sz w:val="26"/>
                <w:szCs w:val="26"/>
              </w:rPr>
              <w:t>Varun</w:t>
            </w:r>
            <w:proofErr w:type="spellEnd"/>
            <w:r w:rsidRPr="004E354C">
              <w:rPr>
                <w:sz w:val="26"/>
                <w:szCs w:val="26"/>
              </w:rPr>
              <w:t xml:space="preserve"> </w:t>
            </w:r>
            <w:proofErr w:type="spellStart"/>
            <w:r w:rsidRPr="004E354C">
              <w:rPr>
                <w:sz w:val="26"/>
                <w:szCs w:val="26"/>
              </w:rPr>
              <w:t>Venkataramani</w:t>
            </w:r>
            <w:proofErr w:type="spellEnd"/>
            <w:r w:rsidRPr="004E354C">
              <w:rPr>
                <w:sz w:val="26"/>
                <w:szCs w:val="26"/>
              </w:rPr>
              <w:t>,</w:t>
            </w:r>
          </w:p>
          <w:p w14:paraId="0435B934" w14:textId="51033758" w:rsidR="008735CB" w:rsidRPr="00484719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E354C">
              <w:rPr>
                <w:sz w:val="26"/>
                <w:szCs w:val="26"/>
              </w:rPr>
              <w:t>Neurologie Universitätsklinikum Heidelberg</w:t>
            </w:r>
          </w:p>
        </w:tc>
        <w:tc>
          <w:tcPr>
            <w:tcW w:w="850" w:type="dxa"/>
          </w:tcPr>
          <w:p w14:paraId="7CE4C9FB" w14:textId="77777777" w:rsidR="008735CB" w:rsidRPr="004E354C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</w:p>
        </w:tc>
      </w:tr>
      <w:tr w:rsidR="008735CB" w:rsidRPr="00484719" w14:paraId="4DB415B4" w14:textId="70258C6E" w:rsidTr="002311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539D8B3B" w14:textId="77777777" w:rsidR="008735CB" w:rsidRPr="00484719" w:rsidRDefault="008735CB" w:rsidP="008735CB">
            <w:pPr>
              <w:rPr>
                <w:sz w:val="26"/>
                <w:szCs w:val="26"/>
              </w:rPr>
            </w:pPr>
            <w:r w:rsidRPr="00484719">
              <w:rPr>
                <w:sz w:val="26"/>
                <w:szCs w:val="26"/>
              </w:rPr>
              <w:t>16:10 – 16:35 </w:t>
            </w:r>
          </w:p>
        </w:tc>
        <w:tc>
          <w:tcPr>
            <w:tcW w:w="5812" w:type="dxa"/>
            <w:hideMark/>
          </w:tcPr>
          <w:p w14:paraId="174C99E0" w14:textId="77777777" w:rsidR="008735CB" w:rsidRPr="004E354C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4E354C">
              <w:rPr>
                <w:b/>
                <w:bCs/>
                <w:sz w:val="26"/>
                <w:szCs w:val="26"/>
              </w:rPr>
              <w:t>Zielgerichtete Therapien in der Neuro-Onkologie</w:t>
            </w:r>
          </w:p>
          <w:p w14:paraId="68064B2F" w14:textId="017B22EE" w:rsidR="008735CB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PD Dr. </w:t>
            </w:r>
            <w:r w:rsidRPr="00484719">
              <w:rPr>
                <w:sz w:val="26"/>
                <w:szCs w:val="26"/>
              </w:rPr>
              <w:t xml:space="preserve">Tobias </w:t>
            </w:r>
            <w:r w:rsidRPr="008F0689">
              <w:rPr>
                <w:sz w:val="26"/>
                <w:szCs w:val="26"/>
                <w:lang w:val="de-DE"/>
              </w:rPr>
              <w:t>Kessler</w:t>
            </w:r>
            <w:r w:rsidRPr="00484719">
              <w:rPr>
                <w:sz w:val="26"/>
                <w:szCs w:val="26"/>
              </w:rPr>
              <w:t> </w:t>
            </w:r>
          </w:p>
          <w:p w14:paraId="16E87FED" w14:textId="1BB0FF06" w:rsidR="008735CB" w:rsidRPr="008F0689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de-DE"/>
              </w:rPr>
            </w:pPr>
            <w:r w:rsidRPr="008F0689">
              <w:rPr>
                <w:sz w:val="26"/>
                <w:szCs w:val="26"/>
                <w:lang w:val="de-DE"/>
              </w:rPr>
              <w:t>Neurologie Universitätsklinikum Heidelberg</w:t>
            </w:r>
          </w:p>
          <w:p w14:paraId="5DF3396A" w14:textId="77777777" w:rsidR="008735CB" w:rsidRPr="00484719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B8947AD" w14:textId="77777777" w:rsidR="008735CB" w:rsidRPr="004E354C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</w:p>
        </w:tc>
      </w:tr>
      <w:tr w:rsidR="008735CB" w:rsidRPr="004021BF" w14:paraId="66CDA898" w14:textId="0C8FB176" w:rsidTr="00231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10B184DE" w14:textId="77777777" w:rsidR="008735CB" w:rsidRPr="00484719" w:rsidRDefault="008735CB" w:rsidP="008735CB">
            <w:pPr>
              <w:rPr>
                <w:sz w:val="26"/>
                <w:szCs w:val="26"/>
              </w:rPr>
            </w:pPr>
            <w:r w:rsidRPr="00484719">
              <w:rPr>
                <w:sz w:val="26"/>
                <w:szCs w:val="26"/>
              </w:rPr>
              <w:t>16:35 – 17:00 </w:t>
            </w:r>
          </w:p>
        </w:tc>
        <w:tc>
          <w:tcPr>
            <w:tcW w:w="5812" w:type="dxa"/>
            <w:hideMark/>
          </w:tcPr>
          <w:p w14:paraId="749B947F" w14:textId="77777777" w:rsidR="008735CB" w:rsidRPr="004E354C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4E354C">
              <w:rPr>
                <w:b/>
                <w:bCs/>
                <w:sz w:val="26"/>
                <w:szCs w:val="26"/>
              </w:rPr>
              <w:t>Aktuelle Studien in der Neuro-Onkologie mit Schweizer Beteiligung</w:t>
            </w:r>
          </w:p>
          <w:p w14:paraId="7C1E785D" w14:textId="1F692071" w:rsidR="008735CB" w:rsidRPr="008735CB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735CB">
              <w:rPr>
                <w:sz w:val="26"/>
                <w:szCs w:val="26"/>
              </w:rPr>
              <w:t>PD Dr.</w:t>
            </w:r>
            <w:r w:rsidRPr="008735CB">
              <w:rPr>
                <w:sz w:val="26"/>
                <w:szCs w:val="26"/>
              </w:rPr>
              <w:t xml:space="preserve"> Dr.</w:t>
            </w:r>
            <w:r w:rsidRPr="008735CB">
              <w:rPr>
                <w:sz w:val="26"/>
                <w:szCs w:val="26"/>
              </w:rPr>
              <w:t xml:space="preserve"> Emilie Le </w:t>
            </w:r>
            <w:proofErr w:type="spellStart"/>
            <w:r w:rsidRPr="008735CB">
              <w:rPr>
                <w:sz w:val="26"/>
                <w:szCs w:val="26"/>
              </w:rPr>
              <w:t>Rhun</w:t>
            </w:r>
            <w:proofErr w:type="spellEnd"/>
            <w:r w:rsidRPr="008735CB">
              <w:rPr>
                <w:sz w:val="26"/>
                <w:szCs w:val="26"/>
              </w:rPr>
              <w:t> </w:t>
            </w:r>
          </w:p>
          <w:p w14:paraId="0542F066" w14:textId="070759B9" w:rsidR="008735CB" w:rsidRPr="004021BF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021BF">
              <w:rPr>
                <w:sz w:val="26"/>
                <w:szCs w:val="26"/>
              </w:rPr>
              <w:t>Medizinische Onkologie und Hämatologie U</w:t>
            </w:r>
            <w:r>
              <w:rPr>
                <w:sz w:val="26"/>
                <w:szCs w:val="26"/>
              </w:rPr>
              <w:t>niversitätsspital Zürich</w:t>
            </w:r>
          </w:p>
        </w:tc>
        <w:tc>
          <w:tcPr>
            <w:tcW w:w="850" w:type="dxa"/>
          </w:tcPr>
          <w:p w14:paraId="7F97A7D9" w14:textId="77777777" w:rsidR="008735CB" w:rsidRPr="004021BF" w:rsidRDefault="008735CB" w:rsidP="00873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</w:p>
        </w:tc>
      </w:tr>
      <w:tr w:rsidR="008735CB" w:rsidRPr="00484719" w14:paraId="32398E95" w14:textId="780F2192" w:rsidTr="002311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DA55EAB" w14:textId="77777777" w:rsidR="008735CB" w:rsidRPr="004021BF" w:rsidRDefault="008735CB" w:rsidP="008735CB">
            <w:pPr>
              <w:rPr>
                <w:b w:val="0"/>
                <w:bCs w:val="0"/>
                <w:sz w:val="26"/>
                <w:szCs w:val="26"/>
              </w:rPr>
            </w:pPr>
          </w:p>
          <w:p w14:paraId="267FD303" w14:textId="68FF58D4" w:rsidR="008735CB" w:rsidRPr="00484719" w:rsidRDefault="008735CB" w:rsidP="008735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 17:00</w:t>
            </w:r>
          </w:p>
        </w:tc>
        <w:tc>
          <w:tcPr>
            <w:tcW w:w="5812" w:type="dxa"/>
          </w:tcPr>
          <w:p w14:paraId="3AA66F0D" w14:textId="77777777" w:rsidR="008735CB" w:rsidRPr="008F0689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  <w:p w14:paraId="1DF806B8" w14:textId="77777777" w:rsidR="008735CB" w:rsidRPr="00BB5065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B5065">
              <w:rPr>
                <w:b/>
                <w:bCs/>
                <w:sz w:val="26"/>
                <w:szCs w:val="26"/>
                <w:lang w:val="en-US"/>
              </w:rPr>
              <w:t>Apéro</w:t>
            </w:r>
            <w:proofErr w:type="spellEnd"/>
            <w:r w:rsidRPr="00BB5065">
              <w:rPr>
                <w:b/>
                <w:bCs/>
                <w:sz w:val="26"/>
                <w:szCs w:val="26"/>
                <w:lang w:val="en-US"/>
              </w:rPr>
              <w:t xml:space="preserve"> Riche und “Meet the Experts”</w:t>
            </w:r>
          </w:p>
          <w:p w14:paraId="10CEED30" w14:textId="7EC093CA" w:rsidR="008735CB" w:rsidRPr="00484719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(im Foyer ZLF)</w:t>
            </w:r>
          </w:p>
        </w:tc>
        <w:tc>
          <w:tcPr>
            <w:tcW w:w="850" w:type="dxa"/>
          </w:tcPr>
          <w:p w14:paraId="7787D40C" w14:textId="77777777" w:rsidR="008735CB" w:rsidRDefault="008735CB" w:rsidP="00873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14:paraId="71BACDEA" w14:textId="77777777" w:rsidR="00484719" w:rsidRDefault="00484719" w:rsidP="002224B9">
      <w:pPr>
        <w:rPr>
          <w:lang w:val="en-US"/>
        </w:rPr>
      </w:pPr>
    </w:p>
    <w:p w14:paraId="3A879F69" w14:textId="3946BCDA" w:rsidR="002311E3" w:rsidRDefault="002311E3" w:rsidP="002224B9">
      <w:pPr>
        <w:rPr>
          <w:lang w:val="en-US"/>
        </w:rPr>
      </w:pPr>
      <w:r>
        <w:rPr>
          <w:noProof/>
        </w:rPr>
        <w:drawing>
          <wp:inline distT="0" distB="0" distL="0" distR="0" wp14:anchorId="75215E08" wp14:editId="05B31B52">
            <wp:extent cx="2343149" cy="571500"/>
            <wp:effectExtent l="0" t="0" r="635" b="0"/>
            <wp:docPr id="1942227901" name="Grafik 3" descr="Universitäres Tumorzen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äres Tumorzentr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" t="22444" r="4818" b="21446"/>
                    <a:stretch/>
                  </pic:blipFill>
                  <pic:spPr bwMode="auto">
                    <a:xfrm>
                      <a:off x="0" y="0"/>
                      <a:ext cx="2356921" cy="57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>
        <w:rPr>
          <w:noProof/>
        </w:rPr>
        <w:drawing>
          <wp:inline distT="0" distB="0" distL="0" distR="0" wp14:anchorId="6B0F7304" wp14:editId="2C9A2112">
            <wp:extent cx="2828925" cy="444358"/>
            <wp:effectExtent l="0" t="0" r="0" b="0"/>
            <wp:docPr id="1290737890" name="Grafik 4" descr="Zertifizierung | Krebszentrum – CCC Münchenᴸᴹᵁ – Comprehensive Cancer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ertifizierung | Krebszentrum – CCC Münchenᴸᴹᵁ – Comprehensive Cancer Cent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50" b="8355"/>
                    <a:stretch/>
                  </pic:blipFill>
                  <pic:spPr bwMode="auto">
                    <a:xfrm>
                      <a:off x="0" y="0"/>
                      <a:ext cx="2896317" cy="45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7D570" w14:textId="77777777" w:rsidR="002311E3" w:rsidRDefault="002311E3" w:rsidP="002224B9">
      <w:pPr>
        <w:rPr>
          <w:lang w:val="en-US"/>
        </w:rPr>
      </w:pPr>
    </w:p>
    <w:p w14:paraId="1BA1ADE3" w14:textId="2E349292" w:rsidR="004021BF" w:rsidRDefault="004021BF">
      <w:pPr>
        <w:rPr>
          <w:lang w:val="en-US"/>
        </w:rPr>
      </w:pPr>
      <w:r>
        <w:rPr>
          <w:lang w:val="en-US"/>
        </w:rPr>
        <w:br w:type="page"/>
      </w:r>
    </w:p>
    <w:p w14:paraId="27EEF27F" w14:textId="42129C75" w:rsidR="004021BF" w:rsidRDefault="00BB5065" w:rsidP="004021BF">
      <w:pPr>
        <w:rPr>
          <w:b/>
          <w:bCs/>
          <w:color w:val="0B5294" w:themeColor="accent1" w:themeShade="BF"/>
          <w:sz w:val="40"/>
          <w:szCs w:val="40"/>
        </w:rPr>
      </w:pPr>
      <w:r>
        <w:rPr>
          <w:b/>
          <w:bCs/>
          <w:color w:val="0B5294" w:themeColor="accent1" w:themeShade="BF"/>
          <w:sz w:val="40"/>
          <w:szCs w:val="40"/>
        </w:rPr>
        <w:lastRenderedPageBreak/>
        <w:t>Credits</w:t>
      </w:r>
    </w:p>
    <w:p w14:paraId="59D88753" w14:textId="417F9893" w:rsidR="004021BF" w:rsidRPr="00BB5065" w:rsidRDefault="00BB5065" w:rsidP="004021BF">
      <w:pPr>
        <w:rPr>
          <w:color w:val="0B5294" w:themeColor="accent1" w:themeShade="BF"/>
          <w:sz w:val="24"/>
          <w:szCs w:val="24"/>
        </w:rPr>
      </w:pPr>
      <w:r>
        <w:rPr>
          <w:color w:val="0B5294" w:themeColor="accent1" w:themeShade="BF"/>
          <w:sz w:val="24"/>
          <w:szCs w:val="24"/>
        </w:rPr>
        <w:t>Aktuell b</w:t>
      </w:r>
      <w:r w:rsidRPr="00BB5065">
        <w:rPr>
          <w:color w:val="0B5294" w:themeColor="accent1" w:themeShade="BF"/>
          <w:sz w:val="24"/>
          <w:szCs w:val="24"/>
        </w:rPr>
        <w:t>ei Fachgesellschaften beantragt</w:t>
      </w:r>
      <w:r>
        <w:rPr>
          <w:color w:val="0B5294" w:themeColor="accent1" w:themeShade="BF"/>
          <w:sz w:val="24"/>
          <w:szCs w:val="24"/>
        </w:rPr>
        <w:t>:</w:t>
      </w:r>
    </w:p>
    <w:p w14:paraId="3BA405EC" w14:textId="3C7CF4D3" w:rsidR="00BB5065" w:rsidRPr="00BB5065" w:rsidRDefault="00BB5065" w:rsidP="004021BF">
      <w:pPr>
        <w:rPr>
          <w:color w:val="0B5294" w:themeColor="accent1" w:themeShade="BF"/>
          <w:sz w:val="24"/>
          <w:szCs w:val="24"/>
        </w:rPr>
      </w:pPr>
      <w:r w:rsidRPr="00BB5065">
        <w:rPr>
          <w:color w:val="0B5294" w:themeColor="accent1" w:themeShade="BF"/>
          <w:sz w:val="24"/>
          <w:szCs w:val="24"/>
        </w:rPr>
        <w:t>SNG</w:t>
      </w:r>
      <w:r>
        <w:rPr>
          <w:color w:val="0B5294" w:themeColor="accent1" w:themeShade="BF"/>
          <w:sz w:val="24"/>
          <w:szCs w:val="24"/>
        </w:rPr>
        <w:t xml:space="preserve"> -</w:t>
      </w:r>
      <w:r w:rsidRPr="00BB5065">
        <w:rPr>
          <w:color w:val="0B5294" w:themeColor="accent1" w:themeShade="BF"/>
          <w:sz w:val="24"/>
          <w:szCs w:val="24"/>
        </w:rPr>
        <w:t xml:space="preserve"> 3 Punkte</w:t>
      </w:r>
    </w:p>
    <w:p w14:paraId="0A085559" w14:textId="24B71E14" w:rsidR="00BB5065" w:rsidRPr="00BB5065" w:rsidRDefault="00BB5065" w:rsidP="004021BF">
      <w:pPr>
        <w:rPr>
          <w:color w:val="0B5294" w:themeColor="accent1" w:themeShade="BF"/>
          <w:sz w:val="24"/>
          <w:szCs w:val="24"/>
        </w:rPr>
      </w:pPr>
      <w:r w:rsidRPr="00BB5065">
        <w:rPr>
          <w:color w:val="0B5294" w:themeColor="accent1" w:themeShade="BF"/>
          <w:sz w:val="24"/>
          <w:szCs w:val="24"/>
        </w:rPr>
        <w:t>SGMO</w:t>
      </w:r>
      <w:r>
        <w:rPr>
          <w:color w:val="0B5294" w:themeColor="accent1" w:themeShade="BF"/>
          <w:sz w:val="24"/>
          <w:szCs w:val="24"/>
        </w:rPr>
        <w:t xml:space="preserve"> -</w:t>
      </w:r>
      <w:r w:rsidRPr="00BB5065">
        <w:rPr>
          <w:color w:val="0B5294" w:themeColor="accent1" w:themeShade="BF"/>
          <w:sz w:val="24"/>
          <w:szCs w:val="24"/>
        </w:rPr>
        <w:t xml:space="preserve"> 3 Punkte</w:t>
      </w:r>
    </w:p>
    <w:p w14:paraId="69731A2B" w14:textId="7B6DD86C" w:rsidR="00BB5065" w:rsidRPr="00BB5065" w:rsidRDefault="00BB5065" w:rsidP="004021BF">
      <w:pPr>
        <w:rPr>
          <w:color w:val="0B5294" w:themeColor="accent1" w:themeShade="BF"/>
          <w:sz w:val="24"/>
          <w:szCs w:val="24"/>
        </w:rPr>
      </w:pPr>
      <w:r w:rsidRPr="00BB5065">
        <w:rPr>
          <w:color w:val="0B5294" w:themeColor="accent1" w:themeShade="BF"/>
          <w:sz w:val="24"/>
          <w:szCs w:val="24"/>
        </w:rPr>
        <w:t>SGNC</w:t>
      </w:r>
      <w:r>
        <w:rPr>
          <w:color w:val="0B5294" w:themeColor="accent1" w:themeShade="BF"/>
          <w:sz w:val="24"/>
          <w:szCs w:val="24"/>
        </w:rPr>
        <w:t xml:space="preserve"> -</w:t>
      </w:r>
      <w:r w:rsidRPr="00BB5065">
        <w:rPr>
          <w:color w:val="0B5294" w:themeColor="accent1" w:themeShade="BF"/>
          <w:sz w:val="24"/>
          <w:szCs w:val="24"/>
        </w:rPr>
        <w:t xml:space="preserve"> 3 Punkte</w:t>
      </w:r>
    </w:p>
    <w:p w14:paraId="4C3429F3" w14:textId="45D1986B" w:rsidR="00BB5065" w:rsidRPr="00BB5065" w:rsidRDefault="00BB5065" w:rsidP="004021BF">
      <w:pPr>
        <w:rPr>
          <w:color w:val="0B5294" w:themeColor="accent1" w:themeShade="BF"/>
          <w:sz w:val="24"/>
          <w:szCs w:val="24"/>
        </w:rPr>
      </w:pPr>
      <w:r w:rsidRPr="00BB5065">
        <w:rPr>
          <w:color w:val="0B5294" w:themeColor="accent1" w:themeShade="BF"/>
          <w:sz w:val="24"/>
          <w:szCs w:val="24"/>
        </w:rPr>
        <w:t>SSRO</w:t>
      </w:r>
      <w:r>
        <w:rPr>
          <w:color w:val="0B5294" w:themeColor="accent1" w:themeShade="BF"/>
          <w:sz w:val="24"/>
          <w:szCs w:val="24"/>
        </w:rPr>
        <w:t xml:space="preserve"> -</w:t>
      </w:r>
      <w:r w:rsidRPr="00BB5065">
        <w:rPr>
          <w:color w:val="0B5294" w:themeColor="accent1" w:themeShade="BF"/>
          <w:sz w:val="24"/>
          <w:szCs w:val="24"/>
        </w:rPr>
        <w:t xml:space="preserve"> 3 Punkte</w:t>
      </w:r>
    </w:p>
    <w:p w14:paraId="42290AD9" w14:textId="6BBA07F8" w:rsidR="004021BF" w:rsidRDefault="004021BF" w:rsidP="004021BF">
      <w:pPr>
        <w:rPr>
          <w:b/>
          <w:bCs/>
          <w:color w:val="0B5294" w:themeColor="accent1" w:themeShade="BF"/>
          <w:sz w:val="40"/>
          <w:szCs w:val="40"/>
        </w:rPr>
      </w:pPr>
    </w:p>
    <w:p w14:paraId="30E32830" w14:textId="77777777" w:rsidR="00BB5065" w:rsidRDefault="004021BF" w:rsidP="002224B9">
      <w:pPr>
        <w:rPr>
          <w:b/>
          <w:bCs/>
          <w:color w:val="0B5294" w:themeColor="accent1" w:themeShade="BF"/>
          <w:sz w:val="40"/>
          <w:szCs w:val="40"/>
        </w:rPr>
      </w:pPr>
      <w:r w:rsidRPr="004021BF">
        <w:rPr>
          <w:noProof/>
          <w:color w:val="0B5294" w:themeColor="accent1" w:themeShade="BF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C8AA58" wp14:editId="1B93A8B1">
                <wp:simplePos x="0" y="0"/>
                <wp:positionH relativeFrom="page">
                  <wp:posOffset>742950</wp:posOffset>
                </wp:positionH>
                <wp:positionV relativeFrom="paragraph">
                  <wp:posOffset>432435</wp:posOffset>
                </wp:positionV>
                <wp:extent cx="6067425" cy="4314825"/>
                <wp:effectExtent l="0" t="0" r="28575" b="28575"/>
                <wp:wrapNone/>
                <wp:docPr id="330890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31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68AB1" id="Rechteck 1" o:spid="_x0000_s1026" style="position:absolute;margin-left:58.5pt;margin-top:34.05pt;width:477.75pt;height:33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>
        <w:rPr>
          <w:b/>
          <w:bCs/>
          <w:color w:val="0B5294" w:themeColor="accent1" w:themeShade="BF"/>
          <w:sz w:val="40"/>
          <w:szCs w:val="40"/>
        </w:rPr>
        <w:t>Sponso</w:t>
      </w:r>
      <w:r w:rsidR="00BB5065">
        <w:rPr>
          <w:b/>
          <w:bCs/>
          <w:color w:val="0B5294" w:themeColor="accent1" w:themeShade="BF"/>
          <w:sz w:val="40"/>
          <w:szCs w:val="40"/>
        </w:rPr>
        <w:t>ren</w:t>
      </w:r>
    </w:p>
    <w:p w14:paraId="31819282" w14:textId="20672AD6" w:rsidR="004021BF" w:rsidRDefault="00BB5065" w:rsidP="00BB5065">
      <w:pPr>
        <w:jc w:val="center"/>
        <w:rPr>
          <w:b/>
          <w:bCs/>
          <w:color w:val="0B5294" w:themeColor="accent1" w:themeShade="BF"/>
          <w:sz w:val="40"/>
          <w:szCs w:val="40"/>
        </w:rPr>
      </w:pPr>
      <w:r>
        <w:rPr>
          <w:noProof/>
        </w:rPr>
        <w:drawing>
          <wp:inline distT="0" distB="0" distL="0" distR="0" wp14:anchorId="162E4E9C" wp14:editId="6F1983B7">
            <wp:extent cx="1743075" cy="1153053"/>
            <wp:effectExtent l="0" t="0" r="0" b="9525"/>
            <wp:docPr id="957265999" name="Grafik 1" descr="Ein Bild, das Schrift, Logo, Grafiken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65999" name="Grafik 1" descr="Ein Bild, das Schrift, Logo, Grafiken, Symbol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955" cy="115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1BF">
        <w:rPr>
          <w:noProof/>
        </w:rPr>
        <w:drawing>
          <wp:inline distT="0" distB="0" distL="0" distR="0" wp14:anchorId="699980E3" wp14:editId="2D510D17">
            <wp:extent cx="5760720" cy="2550160"/>
            <wp:effectExtent l="0" t="0" r="0" b="2540"/>
            <wp:docPr id="1114368180" name="Grafik 1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68180" name="Grafik 1" descr="Ein Bild, das Text, Schrift, Screenshot, Logo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67519" w14:textId="77777777" w:rsidR="00BB5065" w:rsidRDefault="00BB5065" w:rsidP="00BB5065">
      <w:pPr>
        <w:jc w:val="center"/>
        <w:rPr>
          <w:b/>
          <w:bCs/>
          <w:color w:val="0B5294" w:themeColor="accent1" w:themeShade="BF"/>
          <w:sz w:val="40"/>
          <w:szCs w:val="40"/>
        </w:rPr>
      </w:pPr>
    </w:p>
    <w:p w14:paraId="36D51199" w14:textId="77777777" w:rsidR="00BB5065" w:rsidRDefault="00BB5065" w:rsidP="00BB5065">
      <w:pPr>
        <w:jc w:val="center"/>
        <w:rPr>
          <w:b/>
          <w:bCs/>
          <w:color w:val="0B5294" w:themeColor="accent1" w:themeShade="BF"/>
          <w:sz w:val="40"/>
          <w:szCs w:val="40"/>
        </w:rPr>
      </w:pPr>
    </w:p>
    <w:p w14:paraId="01219C09" w14:textId="77777777" w:rsidR="00BB5065" w:rsidRDefault="00BB5065" w:rsidP="00BB5065">
      <w:pPr>
        <w:rPr>
          <w:color w:val="0B5294" w:themeColor="accent1" w:themeShade="BF"/>
          <w:sz w:val="24"/>
          <w:szCs w:val="24"/>
        </w:rPr>
      </w:pPr>
    </w:p>
    <w:p w14:paraId="58E14C9C" w14:textId="492D4CFD" w:rsidR="00BB5065" w:rsidRPr="00BB5065" w:rsidRDefault="00BB5065" w:rsidP="00BB5065">
      <w:pPr>
        <w:spacing w:after="0" w:line="240" w:lineRule="auto"/>
        <w:rPr>
          <w:b/>
          <w:bCs/>
          <w:color w:val="0B5294" w:themeColor="accent1" w:themeShade="BF"/>
        </w:rPr>
      </w:pPr>
      <w:r w:rsidRPr="00BB5065">
        <w:rPr>
          <w:b/>
          <w:bCs/>
          <w:color w:val="0B5294" w:themeColor="accent1" w:themeShade="BF"/>
        </w:rPr>
        <w:t>Universitätsspital Basel</w:t>
      </w:r>
    </w:p>
    <w:p w14:paraId="200AF0FC" w14:textId="43577BDD" w:rsidR="00BB5065" w:rsidRPr="00BB5065" w:rsidRDefault="00BB5065" w:rsidP="00BB5065">
      <w:pPr>
        <w:spacing w:after="0" w:line="240" w:lineRule="auto"/>
        <w:rPr>
          <w:color w:val="0B5294" w:themeColor="accent1" w:themeShade="BF"/>
        </w:rPr>
      </w:pPr>
      <w:r w:rsidRPr="00BB5065">
        <w:rPr>
          <w:color w:val="0B5294" w:themeColor="accent1" w:themeShade="BF"/>
        </w:rPr>
        <w:t>Klinik und Poliklinik für Neurologie</w:t>
      </w:r>
    </w:p>
    <w:p w14:paraId="0721D32A" w14:textId="1241AAC0" w:rsidR="00BB5065" w:rsidRPr="00BB5065" w:rsidRDefault="00BB5065" w:rsidP="00BB5065">
      <w:pPr>
        <w:spacing w:after="0" w:line="240" w:lineRule="auto"/>
        <w:rPr>
          <w:color w:val="0B5294" w:themeColor="accent1" w:themeShade="BF"/>
        </w:rPr>
      </w:pPr>
      <w:r w:rsidRPr="00BB5065">
        <w:rPr>
          <w:color w:val="0B5294" w:themeColor="accent1" w:themeShade="BF"/>
        </w:rPr>
        <w:t>Petersgraben 4</w:t>
      </w:r>
    </w:p>
    <w:p w14:paraId="4AB38922" w14:textId="6E25EEC2" w:rsidR="00BB5065" w:rsidRPr="00BB5065" w:rsidRDefault="00BB5065" w:rsidP="00BB5065">
      <w:pPr>
        <w:spacing w:after="0" w:line="240" w:lineRule="auto"/>
        <w:rPr>
          <w:color w:val="0B5294" w:themeColor="accent1" w:themeShade="BF"/>
        </w:rPr>
      </w:pPr>
      <w:r w:rsidRPr="00BB5065">
        <w:rPr>
          <w:color w:val="0B5294" w:themeColor="accent1" w:themeShade="BF"/>
        </w:rPr>
        <w:t>4031 Basel</w:t>
      </w:r>
    </w:p>
    <w:sectPr w:rsidR="00BB5065" w:rsidRPr="00BB5065" w:rsidSect="008735CB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F3"/>
    <w:rsid w:val="000F0DF8"/>
    <w:rsid w:val="001035E1"/>
    <w:rsid w:val="00120ACE"/>
    <w:rsid w:val="001662AA"/>
    <w:rsid w:val="001B3D73"/>
    <w:rsid w:val="002224B9"/>
    <w:rsid w:val="002311E3"/>
    <w:rsid w:val="002F6715"/>
    <w:rsid w:val="00392B82"/>
    <w:rsid w:val="004021BF"/>
    <w:rsid w:val="00484719"/>
    <w:rsid w:val="004E354C"/>
    <w:rsid w:val="00672DF3"/>
    <w:rsid w:val="00721647"/>
    <w:rsid w:val="007534AF"/>
    <w:rsid w:val="007E59A1"/>
    <w:rsid w:val="008735CB"/>
    <w:rsid w:val="008F0689"/>
    <w:rsid w:val="00A251DB"/>
    <w:rsid w:val="00BB5065"/>
    <w:rsid w:val="00F9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164F1"/>
  <w15:chartTrackingRefBased/>
  <w15:docId w15:val="{BF997D59-0FCB-477A-832C-D01D2CD6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21BF"/>
  </w:style>
  <w:style w:type="paragraph" w:styleId="berschrift1">
    <w:name w:val="heading 1"/>
    <w:basedOn w:val="Standard"/>
    <w:next w:val="Standard"/>
    <w:link w:val="berschrift1Zchn"/>
    <w:uiPriority w:val="9"/>
    <w:qFormat/>
    <w:rsid w:val="0067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2DF3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2DF3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2DF3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2DF3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2DF3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2DF3"/>
    <w:rPr>
      <w:rFonts w:eastAsiaTheme="majorEastAsia" w:cstheme="majorBidi"/>
      <w:i/>
      <w:iCs/>
      <w:color w:val="0B5294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2DF3"/>
    <w:rPr>
      <w:rFonts w:eastAsiaTheme="majorEastAsia" w:cstheme="majorBidi"/>
      <w:color w:val="0B5294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2D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2D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2D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2D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2D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2D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2DF3"/>
    <w:rPr>
      <w:i/>
      <w:iCs/>
      <w:color w:val="0B529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2DF3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2DF3"/>
    <w:rPr>
      <w:i/>
      <w:iCs/>
      <w:color w:val="0B5294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2DF3"/>
    <w:rPr>
      <w:b/>
      <w:bCs/>
      <w:smallCaps/>
      <w:color w:val="0B5294" w:themeColor="accent1" w:themeShade="BF"/>
      <w:spacing w:val="5"/>
    </w:rPr>
  </w:style>
  <w:style w:type="table" w:styleId="Listentabelle6farbigAkzent1">
    <w:name w:val="List Table 6 Colorful Accent 1"/>
    <w:basedOn w:val="NormaleTabelle"/>
    <w:uiPriority w:val="51"/>
    <w:rsid w:val="0048471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paragraph" w:styleId="berarbeitung">
    <w:name w:val="Revision"/>
    <w:hidden/>
    <w:uiPriority w:val="99"/>
    <w:semiHidden/>
    <w:rsid w:val="008F0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Bla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F38D-F5C9-49D3-973B-8BAA596B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USB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Diebold Martin</dc:creator>
  <cp:keywords/>
  <dc:description/>
  <cp:lastModifiedBy>Diebold Martin</cp:lastModifiedBy>
  <cp:revision>2</cp:revision>
  <dcterms:created xsi:type="dcterms:W3CDTF">2025-10-30T08:20:00Z</dcterms:created>
  <dcterms:modified xsi:type="dcterms:W3CDTF">2025-10-30T08:20:00Z</dcterms:modified>
</cp:coreProperties>
</file>