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1318" w14:textId="76E0BE98" w:rsidR="0026386F" w:rsidRPr="002C58E1" w:rsidRDefault="0026386F" w:rsidP="0026386F">
      <w:pPr>
        <w:rPr>
          <w:rFonts w:ascii="Arial" w:hAnsi="Arial" w:cs="Arial"/>
          <w:b/>
          <w:sz w:val="20"/>
          <w:szCs w:val="20"/>
        </w:rPr>
      </w:pPr>
      <w:r w:rsidRPr="002C58E1">
        <w:rPr>
          <w:rFonts w:ascii="Arial" w:hAnsi="Arial" w:cs="Arial"/>
          <w:b/>
          <w:sz w:val="20"/>
          <w:szCs w:val="20"/>
        </w:rPr>
        <w:t xml:space="preserve">Corso </w:t>
      </w:r>
      <w:r w:rsidR="00F42200" w:rsidRPr="002C58E1">
        <w:rPr>
          <w:rFonts w:ascii="Arial" w:hAnsi="Arial" w:cs="Arial"/>
          <w:b/>
          <w:sz w:val="20"/>
          <w:szCs w:val="20"/>
        </w:rPr>
        <w:t xml:space="preserve">di </w:t>
      </w:r>
      <w:r w:rsidR="007236CE" w:rsidRPr="002C58E1">
        <w:rPr>
          <w:rFonts w:ascii="Arial" w:hAnsi="Arial" w:cs="Arial"/>
          <w:b/>
          <w:sz w:val="20"/>
          <w:szCs w:val="20"/>
        </w:rPr>
        <w:t xml:space="preserve">cure </w:t>
      </w:r>
      <w:r w:rsidRPr="002C58E1">
        <w:rPr>
          <w:rFonts w:ascii="Arial" w:hAnsi="Arial" w:cs="Arial"/>
          <w:b/>
          <w:sz w:val="20"/>
          <w:szCs w:val="20"/>
        </w:rPr>
        <w:t>palliative</w:t>
      </w:r>
      <w:r w:rsidR="007236CE" w:rsidRPr="002C58E1">
        <w:rPr>
          <w:rFonts w:ascii="Arial" w:hAnsi="Arial" w:cs="Arial"/>
          <w:b/>
          <w:sz w:val="20"/>
          <w:szCs w:val="20"/>
        </w:rPr>
        <w:t xml:space="preserve"> generali </w:t>
      </w:r>
      <w:r w:rsidRPr="002C58E1">
        <w:rPr>
          <w:rFonts w:ascii="Arial" w:hAnsi="Arial" w:cs="Arial"/>
          <w:b/>
          <w:sz w:val="20"/>
          <w:szCs w:val="20"/>
        </w:rPr>
        <w:t>per medici</w:t>
      </w:r>
      <w:r w:rsidR="00F42200" w:rsidRPr="002C58E1">
        <w:rPr>
          <w:rFonts w:ascii="Arial" w:hAnsi="Arial" w:cs="Arial"/>
          <w:b/>
          <w:sz w:val="20"/>
          <w:szCs w:val="20"/>
        </w:rPr>
        <w:t xml:space="preserve"> </w:t>
      </w:r>
      <w:r w:rsidR="00F406EB" w:rsidRPr="002C58E1">
        <w:rPr>
          <w:rFonts w:ascii="Arial" w:hAnsi="Arial" w:cs="Arial"/>
          <w:b/>
          <w:sz w:val="20"/>
          <w:szCs w:val="20"/>
        </w:rPr>
        <w:t>20</w:t>
      </w:r>
      <w:r w:rsidR="003F796F" w:rsidRPr="002C58E1">
        <w:rPr>
          <w:rFonts w:ascii="Arial" w:hAnsi="Arial" w:cs="Arial"/>
          <w:b/>
          <w:sz w:val="20"/>
          <w:szCs w:val="20"/>
        </w:rPr>
        <w:t>2</w:t>
      </w:r>
      <w:r w:rsidR="00442EEB">
        <w:rPr>
          <w:rFonts w:ascii="Arial" w:hAnsi="Arial" w:cs="Arial"/>
          <w:b/>
          <w:sz w:val="20"/>
          <w:szCs w:val="20"/>
        </w:rPr>
        <w:t>3</w:t>
      </w:r>
      <w:r w:rsidR="00F406EB" w:rsidRPr="002C58E1">
        <w:rPr>
          <w:rFonts w:ascii="Arial" w:hAnsi="Arial" w:cs="Arial"/>
          <w:b/>
          <w:sz w:val="20"/>
          <w:szCs w:val="20"/>
        </w:rPr>
        <w:t>/2</w:t>
      </w:r>
      <w:r w:rsidR="00442EEB">
        <w:rPr>
          <w:rFonts w:ascii="Arial" w:hAnsi="Arial" w:cs="Arial"/>
          <w:b/>
          <w:sz w:val="20"/>
          <w:szCs w:val="20"/>
        </w:rPr>
        <w:t>4</w:t>
      </w:r>
    </w:p>
    <w:p w14:paraId="04035597" w14:textId="77777777" w:rsidR="0026386F" w:rsidRPr="002C58E1" w:rsidRDefault="0026386F" w:rsidP="004F1C9A">
      <w:pPr>
        <w:rPr>
          <w:rFonts w:ascii="Arial" w:hAnsi="Arial" w:cs="Arial"/>
          <w:b/>
          <w:sz w:val="20"/>
          <w:szCs w:val="20"/>
        </w:rPr>
      </w:pPr>
    </w:p>
    <w:p w14:paraId="0EF73B7B" w14:textId="77777777" w:rsidR="0026386F" w:rsidRPr="002C58E1" w:rsidRDefault="0026386F" w:rsidP="00EB4FE0">
      <w:pPr>
        <w:spacing w:line="276" w:lineRule="auto"/>
        <w:jc w:val="both"/>
        <w:rPr>
          <w:rFonts w:ascii="Arial" w:hAnsi="Arial" w:cs="Arial"/>
          <w:sz w:val="20"/>
          <w:szCs w:val="20"/>
        </w:rPr>
      </w:pPr>
      <w:r w:rsidRPr="002C58E1">
        <w:rPr>
          <w:rFonts w:ascii="Arial" w:hAnsi="Arial" w:cs="Arial"/>
          <w:sz w:val="20"/>
          <w:szCs w:val="20"/>
        </w:rPr>
        <w:t xml:space="preserve">Le cure palliative sono un tema di salute pubblica importante e complesso. Anche se gli ultimi decenni hanno visto crescere rapidamente la consapevolezza della necessità di un’elevata qualità delle cure offerte, il numero di pazienti con malattie croniche </w:t>
      </w:r>
      <w:r w:rsidR="00774CE3" w:rsidRPr="002C58E1">
        <w:rPr>
          <w:rFonts w:ascii="Arial" w:hAnsi="Arial" w:cs="Arial"/>
          <w:sz w:val="20"/>
          <w:szCs w:val="20"/>
        </w:rPr>
        <w:t xml:space="preserve">evolutive </w:t>
      </w:r>
      <w:r w:rsidRPr="002C58E1">
        <w:rPr>
          <w:rFonts w:ascii="Arial" w:hAnsi="Arial" w:cs="Arial"/>
          <w:sz w:val="20"/>
          <w:szCs w:val="20"/>
        </w:rPr>
        <w:t>continua ad aumentare, e con esso aumentano la complessità dei casi e la sofferenza globale dei pazienti e delle loro famiglie</w:t>
      </w:r>
      <w:r w:rsidRPr="002C58E1">
        <w:rPr>
          <w:rStyle w:val="Rimandonotaapidipagina"/>
          <w:rFonts w:ascii="Arial" w:hAnsi="Arial" w:cs="Arial"/>
          <w:sz w:val="20"/>
          <w:szCs w:val="20"/>
        </w:rPr>
        <w:footnoteReference w:id="1"/>
      </w:r>
      <w:r w:rsidRPr="002C58E1">
        <w:rPr>
          <w:rFonts w:ascii="Arial" w:hAnsi="Arial" w:cs="Arial"/>
          <w:sz w:val="20"/>
          <w:szCs w:val="20"/>
        </w:rPr>
        <w:t xml:space="preserve"> .</w:t>
      </w:r>
    </w:p>
    <w:p w14:paraId="3DB184F2"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sz w:val="20"/>
          <w:szCs w:val="20"/>
          <w:lang w:val="it-IT"/>
        </w:rPr>
      </w:pPr>
    </w:p>
    <w:p w14:paraId="5E4618A5"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sz w:val="20"/>
          <w:szCs w:val="20"/>
          <w:lang w:val="it-IT"/>
        </w:rPr>
      </w:pPr>
      <w:r w:rsidRPr="002C58E1">
        <w:rPr>
          <w:rFonts w:ascii="Arial" w:hAnsi="Arial" w:cs="Arial"/>
          <w:sz w:val="20"/>
          <w:szCs w:val="20"/>
          <w:lang w:val="it-IT"/>
        </w:rPr>
        <w:t xml:space="preserve">In considerazione dello sviluppo in ambito sanitario, politico e assicurativo delle cure palliative in seguito alla strategia nazionale coordinata dall’Ufficio Federale della Sanità, sulla base delle indicazioni dell’Ufficio del Medico Cantonale, la Scuola universitaria professionale della Svizzera italiana (SUPSI), in collaborazione con </w:t>
      </w:r>
      <w:r w:rsidR="00D1655B" w:rsidRPr="002C58E1">
        <w:rPr>
          <w:rFonts w:ascii="Arial" w:hAnsi="Arial" w:cs="Arial"/>
          <w:sz w:val="20"/>
          <w:szCs w:val="20"/>
          <w:lang w:val="it-IT"/>
        </w:rPr>
        <w:t>l</w:t>
      </w:r>
      <w:r w:rsidRPr="002C58E1">
        <w:rPr>
          <w:rFonts w:ascii="Arial" w:hAnsi="Arial" w:cs="Arial"/>
          <w:sz w:val="20"/>
          <w:szCs w:val="20"/>
          <w:lang w:val="it-IT"/>
        </w:rPr>
        <w:t xml:space="preserve">’Ordine dei Medici del Canton Ticino e </w:t>
      </w:r>
      <w:r w:rsidR="00922659" w:rsidRPr="002C58E1">
        <w:rPr>
          <w:rFonts w:ascii="Arial" w:hAnsi="Arial" w:cs="Arial"/>
          <w:sz w:val="20"/>
          <w:szCs w:val="20"/>
          <w:lang w:val="it-IT"/>
        </w:rPr>
        <w:t xml:space="preserve">la Clinica di cure palliative e di supporto </w:t>
      </w:r>
      <w:r w:rsidRPr="002C58E1">
        <w:rPr>
          <w:rFonts w:ascii="Arial" w:hAnsi="Arial" w:cs="Arial"/>
          <w:sz w:val="20"/>
          <w:szCs w:val="20"/>
          <w:lang w:val="it-IT"/>
        </w:rPr>
        <w:t xml:space="preserve">dell’istituto Oncologico della Svizzera Italiana (IOSI), presenta </w:t>
      </w:r>
      <w:r w:rsidRPr="002C58E1">
        <w:rPr>
          <w:rFonts w:ascii="Arial" w:hAnsi="Arial" w:cs="Arial"/>
          <w:b/>
          <w:sz w:val="20"/>
          <w:szCs w:val="20"/>
          <w:lang w:val="it-IT"/>
        </w:rPr>
        <w:t>un corso di cure palliative indirizzato ai medici attivi nelle specialità coinvolte nella cura dei pazienti affetti da malattie evolutive inguaribili</w:t>
      </w:r>
      <w:r w:rsidRPr="002C58E1">
        <w:rPr>
          <w:rFonts w:ascii="Arial" w:hAnsi="Arial" w:cs="Arial"/>
          <w:sz w:val="20"/>
          <w:szCs w:val="20"/>
          <w:lang w:val="it-IT"/>
        </w:rPr>
        <w:t xml:space="preserve">. Il corso si rivolge a generalisti, </w:t>
      </w:r>
      <w:r w:rsidR="00922659" w:rsidRPr="002C58E1">
        <w:rPr>
          <w:rFonts w:ascii="Arial" w:hAnsi="Arial" w:cs="Arial"/>
          <w:sz w:val="20"/>
          <w:szCs w:val="20"/>
          <w:lang w:val="it-IT"/>
        </w:rPr>
        <w:t>a</w:t>
      </w:r>
      <w:r w:rsidR="00D1655B" w:rsidRPr="002C58E1">
        <w:rPr>
          <w:rFonts w:ascii="Arial" w:hAnsi="Arial" w:cs="Arial"/>
          <w:sz w:val="20"/>
          <w:szCs w:val="20"/>
          <w:lang w:val="it-IT"/>
        </w:rPr>
        <w:t xml:space="preserve"> medici ospedalieri, </w:t>
      </w:r>
      <w:r w:rsidRPr="002C58E1">
        <w:rPr>
          <w:rFonts w:ascii="Arial" w:hAnsi="Arial" w:cs="Arial"/>
          <w:sz w:val="20"/>
          <w:szCs w:val="20"/>
          <w:lang w:val="it-IT"/>
        </w:rPr>
        <w:t xml:space="preserve">internisti, oncologi, cardiologi, </w:t>
      </w:r>
      <w:r w:rsidR="00D1655B" w:rsidRPr="002C58E1">
        <w:rPr>
          <w:rFonts w:ascii="Arial" w:hAnsi="Arial" w:cs="Arial"/>
          <w:sz w:val="20"/>
          <w:szCs w:val="20"/>
          <w:lang w:val="it-IT"/>
        </w:rPr>
        <w:t xml:space="preserve">pneumologi, </w:t>
      </w:r>
      <w:r w:rsidRPr="002C58E1">
        <w:rPr>
          <w:rFonts w:ascii="Arial" w:hAnsi="Arial" w:cs="Arial"/>
          <w:sz w:val="20"/>
          <w:szCs w:val="20"/>
          <w:lang w:val="it-IT"/>
        </w:rPr>
        <w:t>neurologi</w:t>
      </w:r>
      <w:r w:rsidR="00CA0A06" w:rsidRPr="002C58E1">
        <w:rPr>
          <w:rFonts w:ascii="Arial" w:hAnsi="Arial" w:cs="Arial"/>
          <w:sz w:val="20"/>
          <w:szCs w:val="20"/>
          <w:lang w:val="it-IT"/>
        </w:rPr>
        <w:t>, nefrologi</w:t>
      </w:r>
      <w:r w:rsidRPr="002C58E1">
        <w:rPr>
          <w:rFonts w:ascii="Arial" w:hAnsi="Arial" w:cs="Arial"/>
          <w:sz w:val="20"/>
          <w:szCs w:val="20"/>
          <w:lang w:val="it-IT"/>
        </w:rPr>
        <w:t xml:space="preserve"> </w:t>
      </w:r>
      <w:r w:rsidR="00922659" w:rsidRPr="002C58E1">
        <w:rPr>
          <w:rFonts w:ascii="Arial" w:hAnsi="Arial" w:cs="Arial"/>
          <w:sz w:val="20"/>
          <w:szCs w:val="20"/>
          <w:lang w:val="it-IT"/>
        </w:rPr>
        <w:t xml:space="preserve">e farmacisti, </w:t>
      </w:r>
      <w:r w:rsidRPr="002C58E1">
        <w:rPr>
          <w:rFonts w:ascii="Arial" w:hAnsi="Arial" w:cs="Arial"/>
          <w:sz w:val="20"/>
          <w:szCs w:val="20"/>
          <w:lang w:val="it-IT"/>
        </w:rPr>
        <w:t>che sono confrontati con le problematiche fisiche, ma non solo, dovute all’impatto della malattia sulla qualità di vita del paziente e della sua famiglia.</w:t>
      </w:r>
    </w:p>
    <w:p w14:paraId="422C5EE3"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sz w:val="20"/>
          <w:szCs w:val="20"/>
          <w:lang w:val="it-IT"/>
        </w:rPr>
      </w:pPr>
    </w:p>
    <w:p w14:paraId="3B41085A"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b/>
          <w:sz w:val="20"/>
          <w:szCs w:val="20"/>
          <w:lang w:val="it-IT"/>
        </w:rPr>
      </w:pPr>
      <w:r w:rsidRPr="002C58E1">
        <w:rPr>
          <w:rFonts w:ascii="Arial" w:hAnsi="Arial" w:cs="Arial"/>
          <w:sz w:val="20"/>
          <w:szCs w:val="20"/>
          <w:lang w:val="it-IT"/>
        </w:rPr>
        <w:t xml:space="preserve">Il corso ha lo scopo di fornire e affinare gli strumenti </w:t>
      </w:r>
      <w:r w:rsidR="00922659" w:rsidRPr="002C58E1">
        <w:rPr>
          <w:rFonts w:ascii="Arial" w:hAnsi="Arial" w:cs="Arial"/>
          <w:sz w:val="20"/>
          <w:szCs w:val="20"/>
          <w:lang w:val="it-IT"/>
        </w:rPr>
        <w:t xml:space="preserve">di base </w:t>
      </w:r>
      <w:r w:rsidRPr="002C58E1">
        <w:rPr>
          <w:rFonts w:ascii="Arial" w:hAnsi="Arial" w:cs="Arial"/>
          <w:sz w:val="20"/>
          <w:szCs w:val="20"/>
          <w:lang w:val="it-IT"/>
        </w:rPr>
        <w:t>necessari a riconoscere e curare i pazie</w:t>
      </w:r>
      <w:r w:rsidR="00922659" w:rsidRPr="002C58E1">
        <w:rPr>
          <w:rFonts w:ascii="Arial" w:hAnsi="Arial" w:cs="Arial"/>
          <w:sz w:val="20"/>
          <w:szCs w:val="20"/>
          <w:lang w:val="it-IT"/>
        </w:rPr>
        <w:t>nti meritevoli di cure palliative</w:t>
      </w:r>
      <w:r w:rsidRPr="002C58E1">
        <w:rPr>
          <w:rFonts w:ascii="Arial" w:hAnsi="Arial" w:cs="Arial"/>
          <w:sz w:val="20"/>
          <w:szCs w:val="20"/>
          <w:lang w:val="it-IT"/>
        </w:rPr>
        <w:t>.</w:t>
      </w:r>
    </w:p>
    <w:p w14:paraId="48EA2F06"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sz w:val="20"/>
          <w:szCs w:val="20"/>
          <w:lang w:val="it-IT"/>
        </w:rPr>
      </w:pPr>
    </w:p>
    <w:p w14:paraId="5B1ADA36" w14:textId="77777777" w:rsidR="0026386F" w:rsidRPr="002C58E1" w:rsidRDefault="0026386F" w:rsidP="00EB4FE0">
      <w:pPr>
        <w:pStyle w:val="NormaleWeb"/>
        <w:spacing w:before="0" w:beforeAutospacing="0" w:after="0" w:afterAutospacing="0" w:line="276" w:lineRule="auto"/>
        <w:jc w:val="both"/>
        <w:textAlignment w:val="baseline"/>
        <w:rPr>
          <w:rFonts w:ascii="Arial" w:hAnsi="Arial" w:cs="Arial"/>
          <w:i/>
          <w:sz w:val="20"/>
          <w:szCs w:val="20"/>
          <w:lang w:val="it-IT"/>
        </w:rPr>
      </w:pPr>
      <w:r w:rsidRPr="002C58E1">
        <w:rPr>
          <w:rFonts w:ascii="Arial" w:hAnsi="Arial" w:cs="Arial"/>
          <w:sz w:val="20"/>
          <w:szCs w:val="20"/>
          <w:lang w:val="it-IT"/>
        </w:rPr>
        <w:t>L’Organizzazione Mondiale della Sanità definisce le cure palliative come</w:t>
      </w:r>
      <w:r w:rsidRPr="002C58E1">
        <w:rPr>
          <w:rFonts w:ascii="Arial" w:hAnsi="Arial" w:cs="Arial"/>
          <w:i/>
          <w:sz w:val="20"/>
          <w:szCs w:val="20"/>
          <w:lang w:val="it-IT"/>
        </w:rPr>
        <w:t xml:space="preserve"> </w:t>
      </w:r>
      <w:r w:rsidRPr="002C58E1">
        <w:rPr>
          <w:rFonts w:ascii="Arial" w:eastAsia="MS PGothic" w:hAnsi="Arial" w:cs="Arial"/>
          <w:i/>
          <w:sz w:val="20"/>
          <w:szCs w:val="20"/>
          <w:lang w:val="it-CH"/>
        </w:rPr>
        <w:t xml:space="preserve">la cura attiva, totale dei pazienti la cui malattia non risponde più ai trattamenti curativi </w:t>
      </w:r>
      <w:r w:rsidRPr="002C58E1">
        <w:rPr>
          <w:rFonts w:ascii="Arial" w:eastAsia="MS PGothic" w:hAnsi="Arial" w:cs="Arial"/>
          <w:sz w:val="20"/>
          <w:szCs w:val="20"/>
          <w:lang w:val="it-CH"/>
        </w:rPr>
        <w:t>e attribuisce importanza fondamentale al</w:t>
      </w:r>
      <w:r w:rsidRPr="002C58E1">
        <w:rPr>
          <w:rFonts w:ascii="Arial" w:eastAsia="MS PGothic" w:hAnsi="Arial" w:cs="Arial"/>
          <w:i/>
          <w:sz w:val="20"/>
          <w:szCs w:val="20"/>
          <w:lang w:val="it-CH"/>
        </w:rPr>
        <w:t xml:space="preserve"> controllo del dolore, di altri </w:t>
      </w:r>
      <w:r w:rsidRPr="002C58E1">
        <w:rPr>
          <w:rFonts w:ascii="Arial" w:eastAsia="MS PGothic" w:hAnsi="Arial" w:cs="Arial"/>
          <w:bCs/>
          <w:i/>
          <w:sz w:val="20"/>
          <w:szCs w:val="20"/>
          <w:lang w:val="it-CH"/>
        </w:rPr>
        <w:t xml:space="preserve">sintomi </w:t>
      </w:r>
      <w:r w:rsidRPr="002C58E1">
        <w:rPr>
          <w:rFonts w:ascii="Arial" w:eastAsia="MS PGothic" w:hAnsi="Arial" w:cs="Arial"/>
          <w:i/>
          <w:sz w:val="20"/>
          <w:szCs w:val="20"/>
          <w:lang w:val="it-CH"/>
        </w:rPr>
        <w:t xml:space="preserve">e dei problemi psicologici, sociali e spirituali. </w:t>
      </w:r>
    </w:p>
    <w:p w14:paraId="30322C13" w14:textId="77777777" w:rsidR="0026386F" w:rsidRPr="002C58E1" w:rsidRDefault="0026386F" w:rsidP="00EB4FE0">
      <w:pPr>
        <w:pStyle w:val="NormaleWeb"/>
        <w:spacing w:before="0" w:beforeAutospacing="0" w:after="0" w:afterAutospacing="0" w:line="276" w:lineRule="auto"/>
        <w:jc w:val="both"/>
        <w:textAlignment w:val="baseline"/>
        <w:rPr>
          <w:rFonts w:ascii="Arial" w:eastAsia="MS PGothic" w:hAnsi="Arial" w:cs="Arial"/>
          <w:sz w:val="20"/>
          <w:szCs w:val="20"/>
          <w:lang w:val="it-CH"/>
        </w:rPr>
      </w:pPr>
    </w:p>
    <w:p w14:paraId="0FD1A24E" w14:textId="77777777" w:rsidR="003C75D2" w:rsidRPr="002C58E1" w:rsidRDefault="003C75D2" w:rsidP="00EB4FE0">
      <w:pPr>
        <w:pStyle w:val="NormaleWeb"/>
        <w:spacing w:before="0" w:beforeAutospacing="0" w:after="0" w:afterAutospacing="0" w:line="276" w:lineRule="auto"/>
        <w:jc w:val="both"/>
        <w:textAlignment w:val="baseline"/>
        <w:rPr>
          <w:rFonts w:ascii="Arial" w:eastAsia="MS PGothic" w:hAnsi="Arial" w:cs="Arial"/>
          <w:sz w:val="20"/>
          <w:szCs w:val="20"/>
          <w:lang w:val="it-CH"/>
        </w:rPr>
      </w:pPr>
      <w:r w:rsidRPr="002C58E1">
        <w:rPr>
          <w:rFonts w:ascii="Arial" w:eastAsia="MS PGothic" w:hAnsi="Arial" w:cs="Arial"/>
          <w:sz w:val="20"/>
          <w:szCs w:val="20"/>
          <w:lang w:val="it-CH"/>
        </w:rPr>
        <w:t xml:space="preserve">La visione delle cure palliative come cure relegate alle fasi finali della malattia è ormai obsoleta, e ha lasciato il posto a una interpretazione moderna, interdisciplinare e integrata di cure attive da riservarsi ai pazienti che dimostrano, nel corso della loro malattia, dei bisogni di cure palliative. </w:t>
      </w:r>
    </w:p>
    <w:p w14:paraId="784C5629" w14:textId="77777777" w:rsidR="003C75D2" w:rsidRPr="002C58E1" w:rsidRDefault="003C75D2" w:rsidP="00EB4FE0">
      <w:pPr>
        <w:pStyle w:val="NormaleWeb"/>
        <w:spacing w:before="0" w:beforeAutospacing="0" w:after="0" w:afterAutospacing="0" w:line="276" w:lineRule="auto"/>
        <w:jc w:val="both"/>
        <w:textAlignment w:val="baseline"/>
        <w:rPr>
          <w:rFonts w:ascii="Arial" w:eastAsia="MS PGothic" w:hAnsi="Arial" w:cs="Arial"/>
          <w:sz w:val="20"/>
          <w:szCs w:val="20"/>
          <w:lang w:val="it-CH"/>
        </w:rPr>
      </w:pPr>
      <w:r w:rsidRPr="002C58E1">
        <w:rPr>
          <w:rFonts w:ascii="Arial" w:eastAsia="MS PGothic" w:hAnsi="Arial" w:cs="Arial"/>
          <w:sz w:val="20"/>
          <w:szCs w:val="20"/>
          <w:lang w:val="it-CH"/>
        </w:rPr>
        <w:t xml:space="preserve">L’attivazione delle cure palliative solo in funzione di una prognosi ridotta deve essere riservata a casi sempre più rari, a beneficio invece di una medicina condotta sempre più precocemente in maniera interprofessionale in cui il medico “d’organo” e/o di famiglia lavora insieme agli specialisti di cure palliative, stabilendo congiuntamente tipologia di intervento, modalità e tempistica. </w:t>
      </w:r>
    </w:p>
    <w:p w14:paraId="23925C35" w14:textId="77777777" w:rsidR="003C75D2" w:rsidRPr="002C58E1" w:rsidRDefault="003C75D2" w:rsidP="00EB4FE0">
      <w:pPr>
        <w:pStyle w:val="NormaleWeb"/>
        <w:spacing w:before="0" w:beforeAutospacing="0" w:after="0" w:afterAutospacing="0" w:line="276" w:lineRule="auto"/>
        <w:jc w:val="both"/>
        <w:textAlignment w:val="baseline"/>
        <w:rPr>
          <w:rFonts w:ascii="Arial" w:eastAsia="MS PGothic" w:hAnsi="Arial" w:cs="Arial"/>
          <w:sz w:val="20"/>
          <w:szCs w:val="20"/>
          <w:lang w:val="it-CH"/>
        </w:rPr>
      </w:pPr>
    </w:p>
    <w:p w14:paraId="40E813BA" w14:textId="77777777" w:rsidR="003C75D2" w:rsidRPr="002C58E1" w:rsidRDefault="003C75D2" w:rsidP="00EB4FE0">
      <w:pPr>
        <w:pStyle w:val="NormaleWeb"/>
        <w:spacing w:before="0" w:beforeAutospacing="0" w:after="0" w:afterAutospacing="0" w:line="276" w:lineRule="auto"/>
        <w:jc w:val="both"/>
        <w:textAlignment w:val="baseline"/>
        <w:rPr>
          <w:rFonts w:ascii="Arial" w:eastAsia="MS PGothic" w:hAnsi="Arial" w:cs="Arial"/>
          <w:sz w:val="20"/>
          <w:szCs w:val="20"/>
          <w:lang w:val="it-CH"/>
        </w:rPr>
      </w:pPr>
      <w:r w:rsidRPr="002C58E1">
        <w:rPr>
          <w:rFonts w:ascii="Arial" w:eastAsia="MS PGothic" w:hAnsi="Arial" w:cs="Arial"/>
          <w:sz w:val="20"/>
          <w:szCs w:val="20"/>
          <w:lang w:val="it-CH"/>
        </w:rPr>
        <w:t xml:space="preserve">Lo scopo delle cure palliative è il raggiungimento di una migliore qualità di vita possibile per i pazienti – siano essi a casa o in ospedale – e per le loro famiglie. </w:t>
      </w:r>
    </w:p>
    <w:p w14:paraId="2249A26F" w14:textId="77777777" w:rsidR="0026386F" w:rsidRPr="002C58E1" w:rsidRDefault="0026386F" w:rsidP="00EB4FE0">
      <w:pPr>
        <w:pStyle w:val="SUPSITitolettoArialbold10"/>
        <w:rPr>
          <w:rFonts w:eastAsia="MS PGothic" w:cs="Arial"/>
          <w:b w:val="0"/>
          <w:szCs w:val="20"/>
          <w:lang w:val="it-CH"/>
        </w:rPr>
      </w:pPr>
    </w:p>
    <w:p w14:paraId="7DE94A52" w14:textId="77777777" w:rsidR="001401DD" w:rsidRPr="002C58E1" w:rsidRDefault="0026386F" w:rsidP="00EB4FE0">
      <w:pPr>
        <w:pStyle w:val="SUPSITitolettoArialbold10"/>
        <w:rPr>
          <w:rFonts w:cs="Arial"/>
          <w:b w:val="0"/>
          <w:szCs w:val="20"/>
        </w:rPr>
      </w:pPr>
      <w:r w:rsidRPr="002C58E1">
        <w:rPr>
          <w:rFonts w:eastAsia="MS PGothic" w:cs="Arial"/>
          <w:b w:val="0"/>
          <w:szCs w:val="20"/>
        </w:rPr>
        <w:t xml:space="preserve">Appare oggi sempre più importante armonizzare e unificare i percorsi di formazione in cure palliative dei professionisti della salute, e questa è un’esigenza sentita anche livello internazionale: l’Associazione Europea per le Cure Palliative (EAPC, </w:t>
      </w:r>
      <w:proofErr w:type="spellStart"/>
      <w:r w:rsidRPr="002C58E1">
        <w:rPr>
          <w:rFonts w:eastAsia="MS PGothic" w:cs="Arial"/>
          <w:b w:val="0"/>
          <w:szCs w:val="20"/>
        </w:rPr>
        <w:t>European</w:t>
      </w:r>
      <w:proofErr w:type="spellEnd"/>
      <w:r w:rsidRPr="002C58E1">
        <w:rPr>
          <w:rFonts w:eastAsia="MS PGothic" w:cs="Arial"/>
          <w:b w:val="0"/>
          <w:szCs w:val="20"/>
        </w:rPr>
        <w:t xml:space="preserve"> Association for Palliative Care) ha pubblicato (</w:t>
      </w:r>
      <w:r w:rsidRPr="002C58E1">
        <w:rPr>
          <w:rFonts w:cs="Arial"/>
          <w:b w:val="0"/>
          <w:i/>
          <w:szCs w:val="20"/>
        </w:rPr>
        <w:t>EAPC White Paper</w:t>
      </w:r>
      <w:r w:rsidRPr="002C58E1">
        <w:rPr>
          <w:rFonts w:cs="Arial"/>
          <w:b w:val="0"/>
          <w:szCs w:val="20"/>
        </w:rPr>
        <w:t>)</w:t>
      </w:r>
      <w:r w:rsidRPr="002C58E1">
        <w:rPr>
          <w:rStyle w:val="Rimandonotaapidipagina"/>
          <w:rFonts w:eastAsia="MS PGothic" w:cs="Arial"/>
          <w:b w:val="0"/>
          <w:szCs w:val="20"/>
        </w:rPr>
        <w:footnoteReference w:id="2"/>
      </w:r>
      <w:r w:rsidRPr="002C58E1">
        <w:rPr>
          <w:rFonts w:eastAsia="MS PGothic" w:cs="Arial"/>
          <w:b w:val="0"/>
          <w:szCs w:val="20"/>
        </w:rPr>
        <w:t xml:space="preserve"> le proprie raccomandazioni sulle competenze comuni a tutti i gruppi di professionisti della salute</w:t>
      </w:r>
      <w:r w:rsidRPr="002C58E1">
        <w:rPr>
          <w:rFonts w:cs="Arial"/>
          <w:b w:val="0"/>
          <w:szCs w:val="20"/>
        </w:rPr>
        <w:t xml:space="preserve"> </w:t>
      </w:r>
      <w:r w:rsidRPr="002C58E1">
        <w:rPr>
          <w:rFonts w:eastAsia="MS PGothic" w:cs="Arial"/>
          <w:b w:val="0"/>
          <w:szCs w:val="20"/>
        </w:rPr>
        <w:t xml:space="preserve">chiamati a fornire cure palliative a livello non specialistico. Questo testo è stato elaborato a partire da diversi documenti precedentemente pubblicati </w:t>
      </w:r>
      <w:r w:rsidR="001401DD" w:rsidRPr="002C58E1">
        <w:rPr>
          <w:rFonts w:eastAsia="MS PGothic" w:cs="Arial"/>
          <w:b w:val="0"/>
          <w:szCs w:val="20"/>
        </w:rPr>
        <w:t>dall’EAPC</w:t>
      </w:r>
      <w:r w:rsidRPr="002C58E1">
        <w:rPr>
          <w:rFonts w:eastAsia="MS PGothic" w:cs="Arial"/>
          <w:b w:val="0"/>
          <w:szCs w:val="20"/>
        </w:rPr>
        <w:t xml:space="preserve"> sul problema della formazione e del </w:t>
      </w:r>
      <w:r w:rsidRPr="002C58E1">
        <w:rPr>
          <w:rFonts w:eastAsia="MS PGothic" w:cs="Arial"/>
          <w:b w:val="0"/>
          <w:i/>
          <w:szCs w:val="20"/>
        </w:rPr>
        <w:t>training</w:t>
      </w:r>
      <w:r w:rsidRPr="002C58E1">
        <w:rPr>
          <w:rFonts w:eastAsia="MS PGothic" w:cs="Arial"/>
          <w:b w:val="0"/>
          <w:szCs w:val="20"/>
        </w:rPr>
        <w:t xml:space="preserve"> in cure palliative nel contesto dei percorsi formativi dei diversi operatori sanitari e psicosociali </w:t>
      </w:r>
      <w:r w:rsidRPr="002C58E1">
        <w:rPr>
          <w:rFonts w:cs="Arial"/>
          <w:b w:val="0"/>
          <w:szCs w:val="20"/>
        </w:rPr>
        <w:t xml:space="preserve">(medici, infermieri, psicologi, fisioterapisti, assistenti spirituali). Il corso è strutturato sulla base delle raccomandazioni internazionali per la formazione medica di base in cure palliative. </w:t>
      </w:r>
    </w:p>
    <w:p w14:paraId="79D52F5C" w14:textId="77777777" w:rsidR="0026386F" w:rsidRPr="002C58E1" w:rsidRDefault="0003712B" w:rsidP="00F406EB">
      <w:pPr>
        <w:pStyle w:val="NormaleWeb"/>
        <w:spacing w:before="115" w:beforeAutospacing="0" w:after="0" w:afterAutospacing="0" w:line="276" w:lineRule="auto"/>
        <w:textAlignment w:val="baseline"/>
        <w:rPr>
          <w:rFonts w:ascii="Arial" w:hAnsi="Arial" w:cs="Arial"/>
          <w:b/>
          <w:sz w:val="20"/>
          <w:szCs w:val="20"/>
          <w:lang w:val="it-IT"/>
        </w:rPr>
      </w:pPr>
      <w:r w:rsidRPr="002C58E1">
        <w:rPr>
          <w:rFonts w:ascii="Arial" w:hAnsi="Arial" w:cs="Arial"/>
          <w:b/>
          <w:sz w:val="20"/>
          <w:szCs w:val="20"/>
          <w:lang w:val="it-IT"/>
        </w:rPr>
        <w:lastRenderedPageBreak/>
        <w:t>Competenza</w:t>
      </w:r>
    </w:p>
    <w:p w14:paraId="0286DB21" w14:textId="77777777" w:rsidR="0026386F" w:rsidRPr="002C58E1" w:rsidRDefault="0026386F" w:rsidP="003D41BD">
      <w:pPr>
        <w:spacing w:line="276" w:lineRule="auto"/>
        <w:jc w:val="both"/>
        <w:rPr>
          <w:rFonts w:ascii="Arial" w:hAnsi="Arial" w:cs="Arial"/>
          <w:sz w:val="20"/>
          <w:szCs w:val="20"/>
        </w:rPr>
      </w:pPr>
      <w:r w:rsidRPr="002C58E1">
        <w:rPr>
          <w:rFonts w:ascii="Arial" w:hAnsi="Arial" w:cs="Arial"/>
          <w:sz w:val="20"/>
          <w:szCs w:val="20"/>
        </w:rPr>
        <w:t xml:space="preserve">Valorizzare nella propria pratica professionale le basi dell’approccio palliativo, cogliendo la sfida portata dal lento cambiamento dalla guarigione alla palliazione all’interno del percorso di malattia, con lo scopo di assicurare la miglior qualità di vita e un sostegno adeguato al paziente e alla sua famiglia nell’esperienza della malattia inguaribile. </w:t>
      </w:r>
    </w:p>
    <w:p w14:paraId="0A913A76" w14:textId="77777777" w:rsidR="00F406EB" w:rsidRPr="002C58E1" w:rsidRDefault="00F406EB" w:rsidP="003D41BD">
      <w:pPr>
        <w:spacing w:line="276" w:lineRule="auto"/>
        <w:jc w:val="both"/>
        <w:rPr>
          <w:rFonts w:ascii="Arial" w:hAnsi="Arial" w:cs="Arial"/>
          <w:i/>
          <w:sz w:val="20"/>
          <w:szCs w:val="20"/>
        </w:rPr>
      </w:pPr>
    </w:p>
    <w:p w14:paraId="007C8090" w14:textId="77777777" w:rsidR="0026386F" w:rsidRPr="002C58E1" w:rsidRDefault="0026386F" w:rsidP="003D41BD">
      <w:pPr>
        <w:spacing w:line="276" w:lineRule="auto"/>
        <w:jc w:val="both"/>
        <w:rPr>
          <w:rFonts w:ascii="Arial" w:hAnsi="Arial" w:cs="Arial"/>
          <w:i/>
          <w:sz w:val="20"/>
          <w:szCs w:val="20"/>
        </w:rPr>
      </w:pPr>
      <w:r w:rsidRPr="002C58E1">
        <w:rPr>
          <w:rFonts w:ascii="Arial" w:hAnsi="Arial" w:cs="Arial"/>
          <w:b/>
          <w:sz w:val="20"/>
          <w:szCs w:val="20"/>
          <w:lang w:val="it-CH"/>
        </w:rPr>
        <w:t>Obiettivi</w:t>
      </w:r>
    </w:p>
    <w:p w14:paraId="435CC78E"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Integrare nella pratica quotidiana le basi del concetto di cure palliative</w:t>
      </w:r>
      <w:r w:rsidR="00546366" w:rsidRPr="002C58E1">
        <w:rPr>
          <w:rFonts w:cs="Arial"/>
          <w:sz w:val="20"/>
          <w:szCs w:val="20"/>
          <w:lang w:val="it-CH"/>
        </w:rPr>
        <w:t>.</w:t>
      </w:r>
    </w:p>
    <w:p w14:paraId="59606675"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Riconoscere i pazienti di cure palliative</w:t>
      </w:r>
      <w:r w:rsidR="00546366" w:rsidRPr="002C58E1">
        <w:rPr>
          <w:rFonts w:cs="Arial"/>
          <w:sz w:val="20"/>
          <w:szCs w:val="20"/>
          <w:lang w:val="it-CH"/>
        </w:rPr>
        <w:t>.</w:t>
      </w:r>
    </w:p>
    <w:p w14:paraId="62478D0A"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Identificare, gestire e curare i principali sintomi delle malattie evolutive in fase avanzata</w:t>
      </w:r>
      <w:r w:rsidR="00546366" w:rsidRPr="002C58E1">
        <w:rPr>
          <w:rFonts w:cs="Arial"/>
          <w:sz w:val="20"/>
          <w:szCs w:val="20"/>
          <w:lang w:val="it-CH"/>
        </w:rPr>
        <w:t>.</w:t>
      </w:r>
    </w:p>
    <w:p w14:paraId="6DFAA01B"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Riconoscere le caratteristiche di un sintomo refrattario</w:t>
      </w:r>
      <w:r w:rsidR="00546366" w:rsidRPr="002C58E1">
        <w:rPr>
          <w:rFonts w:cs="Arial"/>
          <w:sz w:val="20"/>
          <w:szCs w:val="20"/>
          <w:lang w:val="it-CH"/>
        </w:rPr>
        <w:t>.</w:t>
      </w:r>
    </w:p>
    <w:p w14:paraId="42DD2617"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 xml:space="preserve">Identificare la complessità insita </w:t>
      </w:r>
      <w:r w:rsidR="00D1655B" w:rsidRPr="002C58E1">
        <w:rPr>
          <w:rFonts w:cs="Arial"/>
          <w:sz w:val="20"/>
          <w:szCs w:val="20"/>
          <w:lang w:val="it-CH"/>
        </w:rPr>
        <w:t>ne</w:t>
      </w:r>
      <w:r w:rsidRPr="002C58E1">
        <w:rPr>
          <w:rFonts w:cs="Arial"/>
          <w:sz w:val="20"/>
          <w:szCs w:val="20"/>
          <w:lang w:val="it-CH"/>
        </w:rPr>
        <w:t>lle situazioni di cura, al fine di interagire con i consulenti</w:t>
      </w:r>
      <w:r w:rsidR="00546366" w:rsidRPr="002C58E1">
        <w:rPr>
          <w:rFonts w:cs="Arial"/>
          <w:sz w:val="20"/>
          <w:szCs w:val="20"/>
          <w:lang w:val="it-CH"/>
        </w:rPr>
        <w:t>.</w:t>
      </w:r>
    </w:p>
    <w:p w14:paraId="390B2AFB" w14:textId="77777777" w:rsidR="00995DFA" w:rsidRPr="002C58E1" w:rsidRDefault="00995DFA" w:rsidP="003D41BD">
      <w:pPr>
        <w:pStyle w:val="SUPSIElencopuntatoArial9"/>
        <w:spacing w:line="276" w:lineRule="auto"/>
        <w:jc w:val="both"/>
        <w:rPr>
          <w:rFonts w:cs="Arial"/>
          <w:sz w:val="20"/>
          <w:szCs w:val="20"/>
          <w:lang w:val="it-CH"/>
        </w:rPr>
      </w:pPr>
      <w:r w:rsidRPr="002C58E1">
        <w:rPr>
          <w:rFonts w:cs="Arial"/>
          <w:sz w:val="20"/>
          <w:szCs w:val="20"/>
          <w:lang w:val="it-CH"/>
        </w:rPr>
        <w:t>Discutere strategie terapeutiche con esperti del settore</w:t>
      </w:r>
      <w:r w:rsidR="00546366" w:rsidRPr="002C58E1">
        <w:rPr>
          <w:rFonts w:cs="Arial"/>
          <w:sz w:val="20"/>
          <w:szCs w:val="20"/>
          <w:lang w:val="it-CH"/>
        </w:rPr>
        <w:t>.</w:t>
      </w:r>
    </w:p>
    <w:p w14:paraId="7C7CA4DD" w14:textId="77777777" w:rsidR="00F406EB" w:rsidRPr="002C58E1" w:rsidRDefault="00F406EB"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54CDAFA4"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2C58E1">
        <w:rPr>
          <w:rFonts w:ascii="Arial" w:hAnsi="Arial" w:cs="Arial"/>
          <w:b/>
          <w:sz w:val="20"/>
          <w:szCs w:val="20"/>
          <w:lang w:val="it-CH"/>
        </w:rPr>
        <w:t>Contenuti</w:t>
      </w:r>
    </w:p>
    <w:p w14:paraId="71D7FC12" w14:textId="77777777" w:rsidR="002D06AE" w:rsidRPr="002C58E1" w:rsidRDefault="00546366" w:rsidP="003D41BD">
      <w:pPr>
        <w:pStyle w:val="SUPSIElencopuntatoArial9"/>
        <w:spacing w:line="276" w:lineRule="auto"/>
        <w:jc w:val="both"/>
        <w:rPr>
          <w:rFonts w:cs="Arial"/>
          <w:sz w:val="20"/>
          <w:szCs w:val="20"/>
          <w:lang w:val="it-CH"/>
        </w:rPr>
      </w:pPr>
      <w:r w:rsidRPr="002C58E1">
        <w:rPr>
          <w:rFonts w:cs="Arial"/>
          <w:sz w:val="20"/>
          <w:szCs w:val="20"/>
          <w:lang w:val="it-CH"/>
        </w:rPr>
        <w:t>Basi dell’approcci</w:t>
      </w:r>
      <w:r w:rsidR="007E3B26" w:rsidRPr="002C58E1">
        <w:rPr>
          <w:rFonts w:cs="Arial"/>
          <w:sz w:val="20"/>
          <w:szCs w:val="20"/>
          <w:lang w:val="it-CH"/>
        </w:rPr>
        <w:t>o</w:t>
      </w:r>
      <w:r w:rsidRPr="002C58E1">
        <w:rPr>
          <w:rFonts w:cs="Arial"/>
          <w:sz w:val="20"/>
          <w:szCs w:val="20"/>
          <w:lang w:val="it-CH"/>
        </w:rPr>
        <w:t>.</w:t>
      </w:r>
    </w:p>
    <w:p w14:paraId="05EE220C"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rPr>
        <w:t>Aspetti politici, economici, giuridici e finanziari delle cure palliative</w:t>
      </w:r>
      <w:r w:rsidR="00546366" w:rsidRPr="002C58E1">
        <w:rPr>
          <w:rFonts w:cs="Arial"/>
          <w:sz w:val="20"/>
          <w:szCs w:val="20"/>
        </w:rPr>
        <w:t>.</w:t>
      </w:r>
    </w:p>
    <w:p w14:paraId="1B9CE23B"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Specificità dell’</w:t>
      </w:r>
      <w:proofErr w:type="spellStart"/>
      <w:r w:rsidRPr="002C58E1">
        <w:rPr>
          <w:rFonts w:cs="Arial"/>
          <w:sz w:val="20"/>
          <w:szCs w:val="20"/>
          <w:lang w:val="it-CH"/>
        </w:rPr>
        <w:t>assessment</w:t>
      </w:r>
      <w:proofErr w:type="spellEnd"/>
      <w:r w:rsidRPr="002C58E1">
        <w:rPr>
          <w:rFonts w:cs="Arial"/>
          <w:sz w:val="20"/>
          <w:szCs w:val="20"/>
          <w:lang w:val="it-CH"/>
        </w:rPr>
        <w:t xml:space="preserve"> in cure palliative</w:t>
      </w:r>
      <w:r w:rsidR="00546366" w:rsidRPr="002C58E1">
        <w:rPr>
          <w:rFonts w:cs="Arial"/>
          <w:sz w:val="20"/>
          <w:szCs w:val="20"/>
          <w:lang w:val="it-CH"/>
        </w:rPr>
        <w:t>.</w:t>
      </w:r>
    </w:p>
    <w:p w14:paraId="6C9FA9ED"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Gestione dei sintomi</w:t>
      </w:r>
      <w:r w:rsidR="00546366" w:rsidRPr="002C58E1">
        <w:rPr>
          <w:rFonts w:cs="Arial"/>
          <w:sz w:val="20"/>
          <w:szCs w:val="20"/>
          <w:lang w:val="it-CH"/>
        </w:rPr>
        <w:t>.</w:t>
      </w:r>
    </w:p>
    <w:p w14:paraId="4446E7A7"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Comunicazione in situazioni complesse</w:t>
      </w:r>
      <w:r w:rsidR="00546366" w:rsidRPr="002C58E1">
        <w:rPr>
          <w:rFonts w:cs="Arial"/>
          <w:sz w:val="20"/>
          <w:szCs w:val="20"/>
          <w:lang w:val="it-CH"/>
        </w:rPr>
        <w:t>.</w:t>
      </w:r>
    </w:p>
    <w:p w14:paraId="6F31C390"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Nozioni di farmacologia specifica</w:t>
      </w:r>
      <w:r w:rsidR="00546366" w:rsidRPr="002C58E1">
        <w:rPr>
          <w:rFonts w:cs="Arial"/>
          <w:sz w:val="20"/>
          <w:szCs w:val="20"/>
          <w:lang w:val="it-CH"/>
        </w:rPr>
        <w:t>.</w:t>
      </w:r>
    </w:p>
    <w:p w14:paraId="6328599B" w14:textId="77777777" w:rsidR="00E10F76"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Implicazioni etiche dell’approccio</w:t>
      </w:r>
      <w:r w:rsidR="00546366" w:rsidRPr="002C58E1">
        <w:rPr>
          <w:rFonts w:cs="Arial"/>
          <w:sz w:val="20"/>
          <w:szCs w:val="20"/>
          <w:lang w:val="it-CH"/>
        </w:rPr>
        <w:t>.</w:t>
      </w:r>
    </w:p>
    <w:p w14:paraId="1E027789" w14:textId="77777777" w:rsidR="002D06AE" w:rsidRPr="002C58E1" w:rsidRDefault="002D06AE" w:rsidP="003D41BD">
      <w:pPr>
        <w:pStyle w:val="SUPSIElencopuntatoArial9"/>
        <w:spacing w:line="276" w:lineRule="auto"/>
        <w:jc w:val="both"/>
        <w:rPr>
          <w:rFonts w:cs="Arial"/>
          <w:sz w:val="20"/>
          <w:szCs w:val="20"/>
          <w:lang w:val="it-CH"/>
        </w:rPr>
      </w:pPr>
      <w:r w:rsidRPr="002C58E1">
        <w:rPr>
          <w:rFonts w:cs="Arial"/>
          <w:sz w:val="20"/>
          <w:szCs w:val="20"/>
          <w:lang w:val="it-CH"/>
        </w:rPr>
        <w:t>Ruolo del curante nella rete di cure palliative</w:t>
      </w:r>
      <w:r w:rsidR="00546366" w:rsidRPr="002C58E1">
        <w:rPr>
          <w:rFonts w:cs="Arial"/>
          <w:sz w:val="20"/>
          <w:szCs w:val="20"/>
          <w:lang w:val="it-CH"/>
        </w:rPr>
        <w:t>.</w:t>
      </w:r>
    </w:p>
    <w:p w14:paraId="5FB08FA5" w14:textId="77777777" w:rsidR="00F406EB" w:rsidRPr="002C58E1" w:rsidRDefault="00F406EB"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138394B8"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Didattica</w:t>
      </w:r>
    </w:p>
    <w:p w14:paraId="39ED2046" w14:textId="634E761D" w:rsidR="00F406EB" w:rsidRPr="002C58E1" w:rsidRDefault="007D77B1"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2C58E1">
        <w:rPr>
          <w:rFonts w:ascii="Arial" w:hAnsi="Arial" w:cs="Arial"/>
          <w:sz w:val="20"/>
          <w:szCs w:val="20"/>
          <w:lang w:val="it-CH"/>
        </w:rPr>
        <w:t xml:space="preserve">La formazione si </w:t>
      </w:r>
      <w:r w:rsidR="00030F07" w:rsidRPr="002C58E1">
        <w:rPr>
          <w:rFonts w:ascii="Arial" w:hAnsi="Arial" w:cs="Arial"/>
          <w:sz w:val="20"/>
          <w:szCs w:val="20"/>
          <w:lang w:val="it-CH"/>
        </w:rPr>
        <w:t>svolge presenza</w:t>
      </w:r>
      <w:r w:rsidRPr="002C58E1">
        <w:rPr>
          <w:rFonts w:ascii="Arial" w:hAnsi="Arial" w:cs="Arial"/>
          <w:sz w:val="20"/>
          <w:szCs w:val="20"/>
          <w:lang w:val="it-CH"/>
        </w:rPr>
        <w:t xml:space="preserve"> </w:t>
      </w:r>
    </w:p>
    <w:p w14:paraId="58FBF791" w14:textId="77777777" w:rsidR="00546366" w:rsidRPr="002C58E1" w:rsidRDefault="00546366" w:rsidP="003D41BD">
      <w:pPr>
        <w:pStyle w:val="SUPSIElencopuntatoArial9"/>
        <w:spacing w:line="276" w:lineRule="auto"/>
        <w:jc w:val="both"/>
        <w:rPr>
          <w:rFonts w:cs="Arial"/>
          <w:sz w:val="20"/>
          <w:szCs w:val="20"/>
          <w:lang w:val="it-CH"/>
        </w:rPr>
      </w:pPr>
      <w:r w:rsidRPr="002C58E1">
        <w:rPr>
          <w:rFonts w:cs="Arial"/>
          <w:sz w:val="20"/>
          <w:szCs w:val="20"/>
          <w:lang w:val="it-CH"/>
        </w:rPr>
        <w:t>Lezioni frontali.</w:t>
      </w:r>
    </w:p>
    <w:p w14:paraId="55556338" w14:textId="77777777" w:rsidR="00546366" w:rsidRPr="002C58E1" w:rsidRDefault="00546366" w:rsidP="003D41BD">
      <w:pPr>
        <w:pStyle w:val="SUPSIElencopuntatoArial9"/>
        <w:spacing w:line="276" w:lineRule="auto"/>
        <w:jc w:val="both"/>
        <w:rPr>
          <w:rFonts w:cs="Arial"/>
          <w:sz w:val="20"/>
          <w:szCs w:val="20"/>
          <w:lang w:val="it-CH"/>
        </w:rPr>
      </w:pPr>
      <w:r w:rsidRPr="002C58E1">
        <w:rPr>
          <w:rFonts w:cs="Arial"/>
          <w:sz w:val="20"/>
          <w:szCs w:val="20"/>
          <w:lang w:val="it-CH"/>
        </w:rPr>
        <w:t>Discussione di casi clinici.</w:t>
      </w:r>
    </w:p>
    <w:p w14:paraId="47CC4A9D" w14:textId="77777777" w:rsidR="00546366" w:rsidRPr="002C58E1" w:rsidRDefault="00546366" w:rsidP="003D41BD">
      <w:pPr>
        <w:pStyle w:val="SUPSIElencopuntatoArial9"/>
        <w:spacing w:line="276" w:lineRule="auto"/>
        <w:jc w:val="both"/>
        <w:rPr>
          <w:rFonts w:cs="Arial"/>
          <w:sz w:val="20"/>
          <w:szCs w:val="20"/>
          <w:lang w:val="it-CH"/>
        </w:rPr>
      </w:pPr>
      <w:r w:rsidRPr="002C58E1">
        <w:rPr>
          <w:rFonts w:cs="Arial"/>
          <w:sz w:val="20"/>
          <w:szCs w:val="20"/>
          <w:lang w:val="it-CH"/>
        </w:rPr>
        <w:t xml:space="preserve">Partecipazione a due </w:t>
      </w:r>
      <w:r w:rsidRPr="002C58E1">
        <w:rPr>
          <w:rFonts w:cs="Arial"/>
          <w:i/>
          <w:sz w:val="20"/>
          <w:szCs w:val="20"/>
          <w:lang w:val="it-CH"/>
        </w:rPr>
        <w:t>Journal club</w:t>
      </w:r>
      <w:r w:rsidRPr="002C58E1">
        <w:rPr>
          <w:rFonts w:cs="Arial"/>
          <w:sz w:val="20"/>
          <w:szCs w:val="20"/>
          <w:lang w:val="it-CH"/>
        </w:rPr>
        <w:t xml:space="preserve"> in collegamento con la Clinica di cure palliative e di supporto dell’Istituto Oncologico della Svizzera Italiana (EOC).</w:t>
      </w:r>
    </w:p>
    <w:p w14:paraId="715BD80E" w14:textId="77777777" w:rsidR="00FA7B2B" w:rsidRPr="00FA7B2B" w:rsidRDefault="00546366" w:rsidP="00504ED4">
      <w:pPr>
        <w:pStyle w:val="SUPSIElencopuntatoArial9"/>
        <w:spacing w:line="276" w:lineRule="auto"/>
        <w:jc w:val="both"/>
        <w:rPr>
          <w:rFonts w:cs="Arial"/>
          <w:b/>
          <w:sz w:val="20"/>
          <w:szCs w:val="20"/>
          <w:lang w:val="it-CH"/>
        </w:rPr>
      </w:pPr>
      <w:r w:rsidRPr="002C58E1">
        <w:rPr>
          <w:rFonts w:cs="Arial"/>
          <w:sz w:val="20"/>
          <w:szCs w:val="20"/>
          <w:lang w:val="it-CH"/>
        </w:rPr>
        <w:t xml:space="preserve">Partecipazione a due atelier pratici in reparti di cure palliative specialistiche stazionarie </w:t>
      </w:r>
      <w:proofErr w:type="spellStart"/>
      <w:r w:rsidRPr="002C58E1">
        <w:rPr>
          <w:rFonts w:cs="Arial"/>
          <w:sz w:val="20"/>
          <w:szCs w:val="20"/>
          <w:lang w:val="it-CH"/>
        </w:rPr>
        <w:t>labellizzati</w:t>
      </w:r>
      <w:proofErr w:type="spellEnd"/>
      <w:r w:rsidRPr="002C58E1">
        <w:rPr>
          <w:rFonts w:cs="Arial"/>
          <w:sz w:val="20"/>
          <w:szCs w:val="20"/>
          <w:lang w:val="it-CH"/>
        </w:rPr>
        <w:t xml:space="preserve"> </w:t>
      </w:r>
    </w:p>
    <w:p w14:paraId="34508A01" w14:textId="77777777" w:rsidR="00FA7B2B" w:rsidRDefault="00FA7B2B" w:rsidP="00FA7B2B">
      <w:pPr>
        <w:pStyle w:val="SUPSIElencopuntatoArial9"/>
        <w:numPr>
          <w:ilvl w:val="0"/>
          <w:numId w:val="0"/>
        </w:numPr>
        <w:spacing w:line="276" w:lineRule="auto"/>
        <w:jc w:val="both"/>
        <w:rPr>
          <w:rFonts w:cs="Arial"/>
          <w:sz w:val="20"/>
          <w:szCs w:val="20"/>
          <w:lang w:val="it-CH"/>
        </w:rPr>
      </w:pPr>
    </w:p>
    <w:p w14:paraId="7FB59781" w14:textId="39E57F47" w:rsidR="0026386F" w:rsidRPr="002C58E1" w:rsidRDefault="001401DD" w:rsidP="00FA7B2B">
      <w:pPr>
        <w:pStyle w:val="SUPSIElencopuntatoArial9"/>
        <w:numPr>
          <w:ilvl w:val="0"/>
          <w:numId w:val="0"/>
        </w:numPr>
        <w:spacing w:line="276" w:lineRule="auto"/>
        <w:jc w:val="both"/>
        <w:rPr>
          <w:rFonts w:cs="Arial"/>
          <w:b/>
          <w:sz w:val="20"/>
          <w:szCs w:val="20"/>
          <w:lang w:val="it-CH"/>
        </w:rPr>
      </w:pPr>
      <w:r w:rsidRPr="002C58E1">
        <w:rPr>
          <w:rFonts w:cs="Arial"/>
          <w:b/>
          <w:sz w:val="20"/>
          <w:szCs w:val="20"/>
          <w:lang w:val="it-CH"/>
        </w:rPr>
        <w:t>Certificazione</w:t>
      </w:r>
    </w:p>
    <w:p w14:paraId="74823E99" w14:textId="2554C6F3" w:rsidR="0026386F" w:rsidRDefault="002A06F5" w:rsidP="003D41BD">
      <w:pPr>
        <w:autoSpaceDE w:val="0"/>
        <w:autoSpaceDN w:val="0"/>
        <w:spacing w:line="276" w:lineRule="auto"/>
        <w:jc w:val="both"/>
        <w:rPr>
          <w:rFonts w:ascii="Arial" w:eastAsia="MS Mincho" w:hAnsi="Arial" w:cs="Arial"/>
          <w:bCs/>
          <w:sz w:val="20"/>
          <w:szCs w:val="20"/>
          <w:lang w:val="it-CH" w:eastAsia="ja-JP"/>
        </w:rPr>
      </w:pPr>
      <w:r w:rsidRPr="002C58E1">
        <w:rPr>
          <w:rFonts w:ascii="Arial" w:eastAsia="MS Mincho" w:hAnsi="Arial" w:cs="Arial"/>
          <w:bCs/>
          <w:sz w:val="20"/>
          <w:szCs w:val="20"/>
          <w:lang w:val="it-CH" w:eastAsia="ja-JP"/>
        </w:rPr>
        <w:t>È</w:t>
      </w:r>
      <w:r w:rsidR="0026386F" w:rsidRPr="002C58E1">
        <w:rPr>
          <w:rFonts w:ascii="Arial" w:eastAsia="MS Mincho" w:hAnsi="Arial" w:cs="Arial"/>
          <w:bCs/>
          <w:sz w:val="20"/>
          <w:szCs w:val="20"/>
          <w:lang w:val="it-CH" w:eastAsia="ja-JP"/>
        </w:rPr>
        <w:t xml:space="preserve"> prevista una </w:t>
      </w:r>
      <w:r w:rsidR="001401DD" w:rsidRPr="002C58E1">
        <w:rPr>
          <w:rFonts w:ascii="Arial" w:eastAsia="MS Mincho" w:hAnsi="Arial" w:cs="Arial"/>
          <w:bCs/>
          <w:sz w:val="20"/>
          <w:szCs w:val="20"/>
          <w:lang w:val="it-CH" w:eastAsia="ja-JP"/>
        </w:rPr>
        <w:t>certificazione scritta</w:t>
      </w:r>
      <w:r w:rsidR="0026386F" w:rsidRPr="002C58E1">
        <w:rPr>
          <w:rFonts w:ascii="Arial" w:eastAsia="MS Mincho" w:hAnsi="Arial" w:cs="Arial"/>
          <w:bCs/>
          <w:sz w:val="20"/>
          <w:szCs w:val="20"/>
          <w:lang w:val="it-CH" w:eastAsia="ja-JP"/>
        </w:rPr>
        <w:t>.</w:t>
      </w:r>
      <w:r w:rsidR="00FA7B2B">
        <w:rPr>
          <w:rFonts w:ascii="Arial" w:eastAsia="MS Mincho" w:hAnsi="Arial" w:cs="Arial"/>
          <w:bCs/>
          <w:sz w:val="20"/>
          <w:szCs w:val="20"/>
          <w:lang w:val="it-CH" w:eastAsia="ja-JP"/>
        </w:rPr>
        <w:t xml:space="preserve"> </w:t>
      </w:r>
    </w:p>
    <w:p w14:paraId="00613811" w14:textId="7281D595" w:rsidR="00FA7B2B" w:rsidRPr="00FA7B2B" w:rsidRDefault="00FA7B2B" w:rsidP="00FA7B2B">
      <w:pPr>
        <w:autoSpaceDE w:val="0"/>
        <w:autoSpaceDN w:val="0"/>
        <w:spacing w:line="276" w:lineRule="auto"/>
        <w:jc w:val="both"/>
        <w:rPr>
          <w:rFonts w:ascii="Arial" w:eastAsia="MS Mincho" w:hAnsi="Arial" w:cs="Arial"/>
          <w:bCs/>
          <w:sz w:val="20"/>
          <w:szCs w:val="20"/>
          <w:lang w:val="it-CH" w:eastAsia="ja-JP"/>
        </w:rPr>
      </w:pPr>
      <w:r w:rsidRPr="00FA7B2B">
        <w:rPr>
          <w:rFonts w:ascii="Arial" w:eastAsia="MS Mincho" w:hAnsi="Arial" w:cs="Arial"/>
          <w:bCs/>
          <w:sz w:val="20"/>
          <w:szCs w:val="20"/>
          <w:lang w:val="it-CH" w:eastAsia="ja-JP"/>
        </w:rPr>
        <w:t xml:space="preserve">L’accesso alla </w:t>
      </w:r>
      <w:r>
        <w:rPr>
          <w:rFonts w:ascii="Arial" w:eastAsia="MS Mincho" w:hAnsi="Arial" w:cs="Arial"/>
          <w:bCs/>
          <w:sz w:val="20"/>
          <w:szCs w:val="20"/>
          <w:lang w:val="it-CH" w:eastAsia="ja-JP"/>
        </w:rPr>
        <w:t xml:space="preserve">certificazione </w:t>
      </w:r>
      <w:r w:rsidR="007A716D" w:rsidRPr="00FA7B2B">
        <w:rPr>
          <w:rFonts w:ascii="Arial" w:eastAsia="MS Mincho" w:hAnsi="Arial" w:cs="Arial"/>
          <w:bCs/>
          <w:sz w:val="20"/>
          <w:szCs w:val="20"/>
          <w:lang w:val="it-CH" w:eastAsia="ja-JP"/>
        </w:rPr>
        <w:t>è subordinato</w:t>
      </w:r>
      <w:r w:rsidRPr="00FA7B2B">
        <w:rPr>
          <w:rFonts w:ascii="Arial" w:eastAsia="MS Mincho" w:hAnsi="Arial" w:cs="Arial"/>
          <w:bCs/>
          <w:sz w:val="20"/>
          <w:szCs w:val="20"/>
          <w:lang w:val="it-CH" w:eastAsia="ja-JP"/>
        </w:rPr>
        <w:t xml:space="preserve"> a: </w:t>
      </w:r>
    </w:p>
    <w:p w14:paraId="2CB0975A" w14:textId="77777777" w:rsidR="00FA7B2B" w:rsidRPr="00E51B58" w:rsidRDefault="00FA7B2B" w:rsidP="00E51B58">
      <w:pPr>
        <w:pStyle w:val="Paragrafoelenco"/>
        <w:numPr>
          <w:ilvl w:val="0"/>
          <w:numId w:val="13"/>
        </w:numPr>
        <w:autoSpaceDE w:val="0"/>
        <w:autoSpaceDN w:val="0"/>
        <w:spacing w:line="276" w:lineRule="auto"/>
        <w:jc w:val="both"/>
        <w:rPr>
          <w:rFonts w:ascii="Arial" w:eastAsia="MS Mincho" w:hAnsi="Arial" w:cs="Arial"/>
          <w:bCs/>
          <w:sz w:val="20"/>
          <w:szCs w:val="20"/>
          <w:lang w:val="it-CH" w:eastAsia="ja-JP"/>
        </w:rPr>
      </w:pPr>
      <w:r w:rsidRPr="00E51B58">
        <w:rPr>
          <w:rFonts w:ascii="Arial" w:eastAsia="MS Mincho" w:hAnsi="Arial" w:cs="Arial"/>
          <w:bCs/>
          <w:sz w:val="20"/>
          <w:szCs w:val="20"/>
          <w:lang w:val="it-CH" w:eastAsia="ja-JP"/>
        </w:rPr>
        <w:t xml:space="preserve">frequenza corso pari all’80% del totale delle ore lezione; </w:t>
      </w:r>
    </w:p>
    <w:p w14:paraId="64B0F94C" w14:textId="7EC0BC13" w:rsidR="00E51B58" w:rsidRPr="00E51B58" w:rsidRDefault="00FA7B2B" w:rsidP="00E51B58">
      <w:pPr>
        <w:pStyle w:val="Paragrafoelenco"/>
        <w:numPr>
          <w:ilvl w:val="0"/>
          <w:numId w:val="13"/>
        </w:numPr>
        <w:autoSpaceDE w:val="0"/>
        <w:autoSpaceDN w:val="0"/>
        <w:spacing w:line="276" w:lineRule="auto"/>
        <w:jc w:val="both"/>
        <w:rPr>
          <w:rFonts w:ascii="Arial" w:eastAsia="MS Mincho" w:hAnsi="Arial" w:cs="Arial"/>
          <w:bCs/>
          <w:sz w:val="20"/>
          <w:szCs w:val="20"/>
          <w:lang w:val="it-CH" w:eastAsia="ja-JP"/>
        </w:rPr>
      </w:pPr>
      <w:r w:rsidRPr="00E51B58">
        <w:rPr>
          <w:rFonts w:ascii="Arial" w:eastAsia="MS Mincho" w:hAnsi="Arial" w:cs="Arial"/>
          <w:bCs/>
          <w:sz w:val="20"/>
          <w:szCs w:val="20"/>
          <w:lang w:val="it-CH" w:eastAsia="ja-JP"/>
        </w:rPr>
        <w:t xml:space="preserve">2 atelier pratici </w:t>
      </w:r>
      <w:r w:rsidR="007A716D" w:rsidRPr="007A716D">
        <w:rPr>
          <w:rFonts w:ascii="Arial" w:eastAsia="MS Mincho" w:hAnsi="Arial" w:cs="Arial"/>
          <w:bCs/>
          <w:sz w:val="20"/>
          <w:szCs w:val="20"/>
          <w:lang w:val="it-CH" w:eastAsia="ja-JP"/>
        </w:rPr>
        <w:t>entro il 23 maggio 2024</w:t>
      </w:r>
    </w:p>
    <w:p w14:paraId="686954C1" w14:textId="4165BAF0" w:rsidR="00FA7B2B" w:rsidRPr="00E51B58" w:rsidRDefault="00FA7B2B" w:rsidP="00E51B58">
      <w:pPr>
        <w:pStyle w:val="Paragrafoelenco"/>
        <w:numPr>
          <w:ilvl w:val="0"/>
          <w:numId w:val="13"/>
        </w:numPr>
        <w:autoSpaceDE w:val="0"/>
        <w:autoSpaceDN w:val="0"/>
        <w:spacing w:line="276" w:lineRule="auto"/>
        <w:jc w:val="both"/>
        <w:rPr>
          <w:rFonts w:ascii="Arial" w:eastAsia="MS Mincho" w:hAnsi="Arial" w:cs="Arial"/>
          <w:bCs/>
          <w:sz w:val="20"/>
          <w:szCs w:val="20"/>
          <w:lang w:val="it-CH" w:eastAsia="ja-JP"/>
        </w:rPr>
      </w:pPr>
      <w:r w:rsidRPr="00E51B58">
        <w:rPr>
          <w:rFonts w:ascii="Arial" w:eastAsia="MS Mincho" w:hAnsi="Arial" w:cs="Arial"/>
          <w:bCs/>
          <w:sz w:val="20"/>
          <w:szCs w:val="20"/>
          <w:lang w:val="it-CH" w:eastAsia="ja-JP"/>
        </w:rPr>
        <w:t>2 Journal club entro il 23 maggio 2024</w:t>
      </w:r>
    </w:p>
    <w:p w14:paraId="43A874D5" w14:textId="77777777" w:rsidR="00EB4FE0" w:rsidRDefault="00EB4FE0" w:rsidP="003D41BD">
      <w:pPr>
        <w:autoSpaceDE w:val="0"/>
        <w:autoSpaceDN w:val="0"/>
        <w:spacing w:line="276" w:lineRule="auto"/>
        <w:jc w:val="both"/>
        <w:rPr>
          <w:rFonts w:ascii="Arial" w:eastAsia="MS Mincho" w:hAnsi="Arial" w:cs="Arial"/>
          <w:b/>
          <w:bCs/>
          <w:sz w:val="20"/>
          <w:szCs w:val="20"/>
          <w:lang w:val="it-CH" w:eastAsia="ja-JP"/>
        </w:rPr>
      </w:pPr>
    </w:p>
    <w:p w14:paraId="3096F5F5" w14:textId="77777777" w:rsidR="0026386F" w:rsidRPr="002C58E1" w:rsidRDefault="0026386F" w:rsidP="003D41BD">
      <w:pPr>
        <w:autoSpaceDE w:val="0"/>
        <w:autoSpaceDN w:val="0"/>
        <w:spacing w:line="276" w:lineRule="auto"/>
        <w:jc w:val="both"/>
        <w:rPr>
          <w:rFonts w:ascii="Arial" w:eastAsia="MS Mincho" w:hAnsi="Arial" w:cs="Arial"/>
          <w:b/>
          <w:bCs/>
          <w:sz w:val="20"/>
          <w:szCs w:val="20"/>
          <w:lang w:val="it-CH" w:eastAsia="ja-JP"/>
        </w:rPr>
      </w:pPr>
      <w:r w:rsidRPr="002C58E1">
        <w:rPr>
          <w:rFonts w:ascii="Arial" w:eastAsia="MS Mincho" w:hAnsi="Arial" w:cs="Arial"/>
          <w:b/>
          <w:bCs/>
          <w:sz w:val="20"/>
          <w:szCs w:val="20"/>
          <w:lang w:val="it-CH" w:eastAsia="ja-JP"/>
        </w:rPr>
        <w:t>Punti credito</w:t>
      </w:r>
    </w:p>
    <w:p w14:paraId="2A668508" w14:textId="77777777" w:rsidR="002D6820" w:rsidRPr="002C58E1" w:rsidRDefault="00F0074E" w:rsidP="003D41BD">
      <w:pPr>
        <w:autoSpaceDE w:val="0"/>
        <w:autoSpaceDN w:val="0"/>
        <w:spacing w:line="276" w:lineRule="auto"/>
        <w:jc w:val="both"/>
        <w:rPr>
          <w:rFonts w:ascii="Arial" w:eastAsia="MS Mincho" w:hAnsi="Arial" w:cs="Arial"/>
          <w:bCs/>
          <w:sz w:val="20"/>
          <w:szCs w:val="20"/>
          <w:lang w:val="it-CH" w:eastAsia="ja-JP"/>
        </w:rPr>
      </w:pPr>
      <w:r w:rsidRPr="002C58E1">
        <w:rPr>
          <w:rFonts w:ascii="Arial" w:eastAsia="MS Mincho" w:hAnsi="Arial" w:cs="Arial"/>
          <w:bCs/>
          <w:sz w:val="20"/>
          <w:szCs w:val="20"/>
          <w:lang w:val="it-CH" w:eastAsia="ja-JP"/>
        </w:rPr>
        <w:t>I</w:t>
      </w:r>
      <w:r w:rsidR="00C25C3D" w:rsidRPr="002C58E1">
        <w:rPr>
          <w:rFonts w:ascii="Arial" w:eastAsia="MS Mincho" w:hAnsi="Arial" w:cs="Arial"/>
          <w:bCs/>
          <w:sz w:val="20"/>
          <w:szCs w:val="20"/>
          <w:lang w:val="it-CH" w:eastAsia="ja-JP"/>
        </w:rPr>
        <w:t>n via di ottenimento</w:t>
      </w:r>
      <w:r w:rsidRPr="002C58E1">
        <w:rPr>
          <w:rFonts w:ascii="Arial" w:eastAsia="MS Mincho" w:hAnsi="Arial" w:cs="Arial"/>
          <w:bCs/>
          <w:sz w:val="20"/>
          <w:szCs w:val="20"/>
          <w:lang w:val="it-CH" w:eastAsia="ja-JP"/>
        </w:rPr>
        <w:t>.</w:t>
      </w:r>
    </w:p>
    <w:p w14:paraId="3A0A5342" w14:textId="77777777" w:rsidR="00EB4FE0" w:rsidRPr="002C58E1" w:rsidRDefault="00EB4FE0" w:rsidP="003D41BD">
      <w:pPr>
        <w:pStyle w:val="NormaleWeb"/>
        <w:spacing w:before="0" w:beforeAutospacing="0" w:after="0" w:afterAutospacing="0" w:line="276" w:lineRule="auto"/>
        <w:jc w:val="both"/>
        <w:textAlignment w:val="baseline"/>
        <w:rPr>
          <w:rFonts w:ascii="Arial" w:eastAsia="MS Mincho" w:hAnsi="Arial" w:cs="Arial"/>
          <w:bCs/>
          <w:sz w:val="20"/>
          <w:szCs w:val="20"/>
          <w:lang w:val="it-CH" w:eastAsia="ja-JP"/>
        </w:rPr>
      </w:pPr>
    </w:p>
    <w:p w14:paraId="3928CC2A" w14:textId="77777777" w:rsidR="0026386F" w:rsidRPr="001315CF"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1315CF">
        <w:rPr>
          <w:rFonts w:ascii="Arial" w:hAnsi="Arial" w:cs="Arial"/>
          <w:b/>
          <w:sz w:val="20"/>
          <w:szCs w:val="20"/>
          <w:lang w:val="it-CH"/>
        </w:rPr>
        <w:t xml:space="preserve">Docenti </w:t>
      </w:r>
    </w:p>
    <w:p w14:paraId="55CBF4ED" w14:textId="77777777" w:rsidR="00504ED4" w:rsidRPr="001315CF" w:rsidRDefault="00504ED4" w:rsidP="001315CF">
      <w:pPr>
        <w:pStyle w:val="NormaleWeb"/>
        <w:numPr>
          <w:ilvl w:val="0"/>
          <w:numId w:val="15"/>
        </w:numPr>
        <w:spacing w:before="0" w:beforeAutospacing="0" w:after="0" w:afterAutospacing="0"/>
        <w:jc w:val="both"/>
        <w:textAlignment w:val="baseline"/>
        <w:rPr>
          <w:rFonts w:ascii="Arial" w:hAnsi="Arial" w:cs="Arial"/>
          <w:bCs/>
          <w:sz w:val="20"/>
          <w:szCs w:val="20"/>
          <w:lang w:val="it-CH"/>
        </w:rPr>
      </w:pPr>
      <w:r w:rsidRPr="001315CF">
        <w:rPr>
          <w:rFonts w:ascii="Arial" w:hAnsi="Arial" w:cs="Arial"/>
          <w:bCs/>
          <w:i/>
          <w:iCs/>
          <w:sz w:val="20"/>
          <w:szCs w:val="20"/>
          <w:lang w:val="it-CH"/>
        </w:rPr>
        <w:t>Tanja Fusi-Schmidhauser</w:t>
      </w:r>
      <w:r w:rsidRPr="001315CF">
        <w:rPr>
          <w:rFonts w:ascii="Arial" w:hAnsi="Arial" w:cs="Arial"/>
          <w:bCs/>
          <w:sz w:val="20"/>
          <w:szCs w:val="20"/>
          <w:lang w:val="it-CH"/>
        </w:rPr>
        <w:t>, PD Dr. Med., Primario Clinica di cure palliative e di supporto, Istituto Oncologico della Svizzera Italiana (IOSI-EOC).</w:t>
      </w:r>
    </w:p>
    <w:p w14:paraId="6AFECFD5" w14:textId="1F5360D5" w:rsidR="00504ED4" w:rsidRPr="001315CF" w:rsidRDefault="00504ED4" w:rsidP="001315CF">
      <w:pPr>
        <w:pStyle w:val="NormaleWeb"/>
        <w:numPr>
          <w:ilvl w:val="0"/>
          <w:numId w:val="15"/>
        </w:numPr>
        <w:spacing w:before="0" w:beforeAutospacing="0" w:after="0" w:afterAutospacing="0"/>
        <w:jc w:val="both"/>
        <w:textAlignment w:val="baseline"/>
        <w:rPr>
          <w:rFonts w:ascii="Arial" w:hAnsi="Arial" w:cs="Arial"/>
          <w:bCs/>
          <w:sz w:val="20"/>
          <w:szCs w:val="20"/>
          <w:lang w:val="fr-FR"/>
        </w:rPr>
      </w:pPr>
      <w:r w:rsidRPr="001315CF">
        <w:rPr>
          <w:rFonts w:ascii="Arial" w:hAnsi="Arial" w:cs="Arial"/>
          <w:bCs/>
          <w:i/>
          <w:iCs/>
          <w:sz w:val="20"/>
          <w:szCs w:val="20"/>
          <w:lang w:val="fr-FR"/>
        </w:rPr>
        <w:t>Claudia Gamondi</w:t>
      </w:r>
      <w:r w:rsidRPr="001315CF">
        <w:rPr>
          <w:rFonts w:ascii="Arial" w:hAnsi="Arial" w:cs="Arial"/>
          <w:bCs/>
          <w:sz w:val="20"/>
          <w:szCs w:val="20"/>
          <w:lang w:val="fr-FR"/>
        </w:rPr>
        <w:t xml:space="preserve">, Prof.  Dr. Med., Cheffe du service de soins palliatifs et de support, Centre </w:t>
      </w:r>
      <w:r w:rsidR="00E51B58" w:rsidRPr="001315CF">
        <w:rPr>
          <w:rFonts w:ascii="Arial" w:hAnsi="Arial" w:cs="Arial"/>
          <w:bCs/>
          <w:sz w:val="20"/>
          <w:szCs w:val="20"/>
          <w:lang w:val="fr-FR"/>
        </w:rPr>
        <w:t>Hospitalier Universitaire</w:t>
      </w:r>
      <w:r w:rsidRPr="001315CF">
        <w:rPr>
          <w:rFonts w:ascii="Arial" w:hAnsi="Arial" w:cs="Arial"/>
          <w:bCs/>
          <w:sz w:val="20"/>
          <w:szCs w:val="20"/>
          <w:lang w:val="fr-FR"/>
        </w:rPr>
        <w:t xml:space="preserve"> </w:t>
      </w:r>
      <w:r w:rsidR="00E51B58" w:rsidRPr="001315CF">
        <w:rPr>
          <w:rFonts w:ascii="Arial" w:hAnsi="Arial" w:cs="Arial"/>
          <w:bCs/>
          <w:sz w:val="20"/>
          <w:szCs w:val="20"/>
          <w:lang w:val="fr-FR"/>
        </w:rPr>
        <w:t>V</w:t>
      </w:r>
      <w:r w:rsidRPr="001315CF">
        <w:rPr>
          <w:rFonts w:ascii="Arial" w:hAnsi="Arial" w:cs="Arial"/>
          <w:bCs/>
          <w:sz w:val="20"/>
          <w:szCs w:val="20"/>
          <w:lang w:val="fr-FR"/>
        </w:rPr>
        <w:t>audois - Uni Lausanne</w:t>
      </w:r>
      <w:r w:rsidRPr="001315CF">
        <w:rPr>
          <w:rFonts w:ascii="Arial" w:hAnsi="Arial" w:cs="Arial"/>
          <w:b/>
          <w:sz w:val="20"/>
          <w:szCs w:val="20"/>
          <w:lang w:val="fr-FR"/>
        </w:rPr>
        <w:t>.</w:t>
      </w:r>
    </w:p>
    <w:p w14:paraId="6D2D4225" w14:textId="77777777" w:rsidR="00546366" w:rsidRPr="001315CF" w:rsidRDefault="00546366" w:rsidP="001315CF">
      <w:pPr>
        <w:pStyle w:val="NormaleWeb"/>
        <w:numPr>
          <w:ilvl w:val="0"/>
          <w:numId w:val="15"/>
        </w:numPr>
        <w:spacing w:before="0" w:beforeAutospacing="0" w:after="0" w:afterAutospacing="0"/>
        <w:jc w:val="both"/>
        <w:textAlignment w:val="baseline"/>
        <w:rPr>
          <w:rFonts w:ascii="Arial" w:hAnsi="Arial" w:cs="Arial"/>
          <w:sz w:val="20"/>
          <w:szCs w:val="20"/>
          <w:lang w:val="it-CH"/>
        </w:rPr>
      </w:pPr>
      <w:r w:rsidRPr="001315CF">
        <w:rPr>
          <w:rFonts w:ascii="Arial" w:hAnsi="Arial" w:cs="Arial"/>
          <w:i/>
          <w:sz w:val="20"/>
          <w:szCs w:val="20"/>
          <w:lang w:val="it-IT"/>
        </w:rPr>
        <w:t>Marco Bissig</w:t>
      </w:r>
      <w:r w:rsidRPr="001315CF">
        <w:rPr>
          <w:rFonts w:ascii="Arial" w:hAnsi="Arial" w:cs="Arial"/>
          <w:sz w:val="20"/>
          <w:szCs w:val="20"/>
          <w:lang w:val="it-CH"/>
        </w:rPr>
        <w:t>, Dr., farmacista responsabile, Ospedale Regionale di Lugano, EOC.</w:t>
      </w:r>
    </w:p>
    <w:p w14:paraId="54B26C00" w14:textId="2780D8B4" w:rsidR="00546366" w:rsidRPr="001315CF" w:rsidRDefault="00546366" w:rsidP="001315CF">
      <w:pPr>
        <w:pStyle w:val="NormaleWeb"/>
        <w:numPr>
          <w:ilvl w:val="0"/>
          <w:numId w:val="15"/>
        </w:numPr>
        <w:spacing w:before="0" w:beforeAutospacing="0" w:after="0" w:afterAutospacing="0"/>
        <w:jc w:val="both"/>
        <w:textAlignment w:val="baseline"/>
        <w:rPr>
          <w:rFonts w:ascii="Arial" w:hAnsi="Arial" w:cs="Arial"/>
          <w:sz w:val="20"/>
          <w:szCs w:val="20"/>
          <w:lang w:val="it-CH"/>
        </w:rPr>
      </w:pPr>
      <w:r w:rsidRPr="001315CF">
        <w:rPr>
          <w:rFonts w:ascii="Arial" w:hAnsi="Arial" w:cs="Arial"/>
          <w:i/>
          <w:sz w:val="20"/>
          <w:szCs w:val="20"/>
          <w:lang w:val="it-CH"/>
        </w:rPr>
        <w:t>Brenno Galli</w:t>
      </w:r>
      <w:r w:rsidRPr="001315CF">
        <w:rPr>
          <w:rFonts w:ascii="Arial" w:hAnsi="Arial" w:cs="Arial"/>
          <w:sz w:val="20"/>
          <w:szCs w:val="20"/>
          <w:lang w:val="it-CH"/>
        </w:rPr>
        <w:t xml:space="preserve">, </w:t>
      </w:r>
      <w:r w:rsidR="001315CF" w:rsidRPr="001315CF">
        <w:rPr>
          <w:rFonts w:ascii="Arial" w:hAnsi="Arial" w:cs="Arial"/>
          <w:sz w:val="20"/>
          <w:szCs w:val="20"/>
          <w:lang w:val="it-CH"/>
        </w:rPr>
        <w:t>FMH in medicina interna e geriatria, certificazione interdisciplinare in medicina palliativa, Direttore Sanitario Clinica Varini e Direttore Sanitario Hospice Ticino.</w:t>
      </w:r>
    </w:p>
    <w:p w14:paraId="5BE62A25" w14:textId="77777777" w:rsidR="00546366" w:rsidRPr="001315CF" w:rsidRDefault="00546366" w:rsidP="001315CF">
      <w:pPr>
        <w:pStyle w:val="NormaleWeb"/>
        <w:numPr>
          <w:ilvl w:val="0"/>
          <w:numId w:val="15"/>
        </w:numPr>
        <w:spacing w:before="0" w:beforeAutospacing="0" w:after="0" w:afterAutospacing="0"/>
        <w:jc w:val="both"/>
        <w:textAlignment w:val="baseline"/>
        <w:rPr>
          <w:rFonts w:ascii="Arial" w:hAnsi="Arial" w:cs="Arial"/>
          <w:sz w:val="20"/>
          <w:szCs w:val="20"/>
          <w:lang w:val="it-CH"/>
        </w:rPr>
      </w:pPr>
      <w:r w:rsidRPr="001315CF">
        <w:rPr>
          <w:rFonts w:ascii="Arial" w:hAnsi="Arial" w:cs="Arial"/>
          <w:i/>
          <w:sz w:val="20"/>
          <w:szCs w:val="20"/>
          <w:lang w:val="it-CH"/>
        </w:rPr>
        <w:t>Davide Giunz</w:t>
      </w:r>
      <w:r w:rsidR="00462AC7" w:rsidRPr="001315CF">
        <w:rPr>
          <w:rFonts w:ascii="Arial" w:hAnsi="Arial" w:cs="Arial"/>
          <w:i/>
          <w:sz w:val="20"/>
          <w:szCs w:val="20"/>
          <w:lang w:val="it-CH"/>
        </w:rPr>
        <w:t>i</w:t>
      </w:r>
      <w:r w:rsidRPr="001315CF">
        <w:rPr>
          <w:rFonts w:ascii="Arial" w:hAnsi="Arial" w:cs="Arial"/>
          <w:i/>
          <w:sz w:val="20"/>
          <w:szCs w:val="20"/>
          <w:lang w:val="it-CH"/>
        </w:rPr>
        <w:t>oni</w:t>
      </w:r>
      <w:r w:rsidRPr="001315CF">
        <w:rPr>
          <w:rFonts w:ascii="Arial" w:hAnsi="Arial" w:cs="Arial"/>
          <w:sz w:val="20"/>
          <w:szCs w:val="20"/>
          <w:lang w:val="it-CH"/>
        </w:rPr>
        <w:t xml:space="preserve">, Dr. med., </w:t>
      </w:r>
      <w:proofErr w:type="spellStart"/>
      <w:r w:rsidRPr="001315CF">
        <w:rPr>
          <w:rFonts w:ascii="Arial" w:hAnsi="Arial" w:cs="Arial"/>
          <w:sz w:val="20"/>
          <w:szCs w:val="20"/>
          <w:lang w:val="it-CH"/>
        </w:rPr>
        <w:t>Capoclinic</w:t>
      </w:r>
      <w:r w:rsidR="00462AC7" w:rsidRPr="001315CF">
        <w:rPr>
          <w:rFonts w:ascii="Arial" w:hAnsi="Arial" w:cs="Arial"/>
          <w:sz w:val="20"/>
          <w:szCs w:val="20"/>
          <w:lang w:val="it-CH"/>
        </w:rPr>
        <w:t>a</w:t>
      </w:r>
      <w:proofErr w:type="spellEnd"/>
      <w:r w:rsidR="00462AC7" w:rsidRPr="001315CF">
        <w:rPr>
          <w:rFonts w:ascii="Arial" w:hAnsi="Arial" w:cs="Arial"/>
          <w:sz w:val="20"/>
          <w:szCs w:val="20"/>
          <w:lang w:val="it-CH"/>
        </w:rPr>
        <w:t xml:space="preserve"> nefrologia ed emodialisi, Ospedale Regionale Lugano</w:t>
      </w:r>
      <w:r w:rsidRPr="001315CF">
        <w:rPr>
          <w:rFonts w:ascii="Arial" w:hAnsi="Arial" w:cs="Arial"/>
          <w:sz w:val="20"/>
          <w:szCs w:val="20"/>
          <w:lang w:val="it-CH"/>
        </w:rPr>
        <w:t>.</w:t>
      </w:r>
    </w:p>
    <w:p w14:paraId="27EBA7BB" w14:textId="674F2BEA" w:rsidR="00546366" w:rsidRPr="001315CF" w:rsidRDefault="00546366" w:rsidP="001315CF">
      <w:pPr>
        <w:pStyle w:val="Paragrafoelenco"/>
        <w:numPr>
          <w:ilvl w:val="0"/>
          <w:numId w:val="15"/>
        </w:numPr>
        <w:autoSpaceDE w:val="0"/>
        <w:autoSpaceDN w:val="0"/>
        <w:adjustRightInd w:val="0"/>
        <w:spacing w:line="240" w:lineRule="auto"/>
        <w:jc w:val="both"/>
        <w:rPr>
          <w:rFonts w:ascii="Arial" w:eastAsia="Times New Roman" w:hAnsi="Arial" w:cs="Arial"/>
          <w:sz w:val="20"/>
          <w:szCs w:val="20"/>
          <w:lang w:val="it-CH" w:eastAsia="fr-CH"/>
        </w:rPr>
      </w:pPr>
      <w:r w:rsidRPr="001315CF">
        <w:rPr>
          <w:rFonts w:ascii="Arial" w:eastAsia="Times New Roman" w:hAnsi="Arial" w:cs="Arial"/>
          <w:i/>
          <w:sz w:val="20"/>
          <w:szCs w:val="20"/>
          <w:lang w:val="it-CH" w:eastAsia="fr-CH"/>
        </w:rPr>
        <w:t>Catherine</w:t>
      </w:r>
      <w:r w:rsidRPr="001315CF">
        <w:rPr>
          <w:rFonts w:ascii="Arial" w:eastAsia="Times New Roman" w:hAnsi="Arial" w:cs="Arial"/>
          <w:sz w:val="20"/>
          <w:szCs w:val="20"/>
          <w:lang w:val="it-CH" w:eastAsia="fr-CH"/>
        </w:rPr>
        <w:t xml:space="preserve"> </w:t>
      </w:r>
      <w:r w:rsidRPr="001315CF">
        <w:rPr>
          <w:rFonts w:ascii="Arial" w:eastAsia="Times New Roman" w:hAnsi="Arial" w:cs="Arial"/>
          <w:i/>
          <w:sz w:val="20"/>
          <w:szCs w:val="20"/>
          <w:lang w:val="it-CH" w:eastAsia="fr-CH"/>
        </w:rPr>
        <w:t>Goehring</w:t>
      </w:r>
      <w:r w:rsidRPr="001315CF">
        <w:rPr>
          <w:rFonts w:ascii="Arial" w:eastAsia="Times New Roman" w:hAnsi="Arial" w:cs="Arial"/>
          <w:sz w:val="20"/>
          <w:szCs w:val="20"/>
          <w:lang w:val="it-CH" w:eastAsia="fr-CH"/>
        </w:rPr>
        <w:t>, Dr. med.</w:t>
      </w:r>
      <w:r w:rsidR="001315CF" w:rsidRPr="001315CF">
        <w:rPr>
          <w:rFonts w:ascii="Arial" w:eastAsia="Times New Roman" w:hAnsi="Arial" w:cs="Arial"/>
          <w:sz w:val="20"/>
          <w:szCs w:val="20"/>
          <w:lang w:val="it-CH" w:eastAsia="fr-CH"/>
        </w:rPr>
        <w:t xml:space="preserve"> </w:t>
      </w:r>
      <w:r w:rsidRPr="001315CF">
        <w:rPr>
          <w:rFonts w:ascii="Arial" w:eastAsia="Times New Roman" w:hAnsi="Arial" w:cs="Arial"/>
          <w:sz w:val="20"/>
          <w:szCs w:val="20"/>
          <w:lang w:val="it-CH" w:eastAsia="fr-CH"/>
        </w:rPr>
        <w:t xml:space="preserve">FMH medicina generale, Direttore Sanitario Casa Anziani </w:t>
      </w:r>
      <w:proofErr w:type="spellStart"/>
      <w:r w:rsidRPr="001315CF">
        <w:rPr>
          <w:rFonts w:ascii="Arial" w:eastAsia="Times New Roman" w:hAnsi="Arial" w:cs="Arial"/>
          <w:sz w:val="20"/>
          <w:szCs w:val="20"/>
          <w:lang w:val="it-CH" w:eastAsia="fr-CH"/>
        </w:rPr>
        <w:t>Visagno</w:t>
      </w:r>
      <w:proofErr w:type="spellEnd"/>
      <w:r w:rsidRPr="001315CF">
        <w:rPr>
          <w:rFonts w:ascii="Arial" w:eastAsia="Times New Roman" w:hAnsi="Arial" w:cs="Arial"/>
          <w:sz w:val="20"/>
          <w:szCs w:val="20"/>
          <w:lang w:val="it-CH" w:eastAsia="fr-CH"/>
        </w:rPr>
        <w:t xml:space="preserve"> Claro.</w:t>
      </w:r>
    </w:p>
    <w:p w14:paraId="168E860E" w14:textId="16DD0B97" w:rsidR="00546366" w:rsidRPr="001315CF" w:rsidRDefault="00546366" w:rsidP="001315CF">
      <w:pPr>
        <w:pStyle w:val="NormaleWeb"/>
        <w:numPr>
          <w:ilvl w:val="0"/>
          <w:numId w:val="15"/>
        </w:numPr>
        <w:spacing w:before="0" w:beforeAutospacing="0" w:after="0" w:afterAutospacing="0"/>
        <w:jc w:val="both"/>
        <w:textAlignment w:val="baseline"/>
        <w:rPr>
          <w:rFonts w:ascii="Arial" w:hAnsi="Arial" w:cs="Arial"/>
          <w:sz w:val="20"/>
          <w:szCs w:val="20"/>
          <w:lang w:val="it-CH"/>
        </w:rPr>
      </w:pPr>
      <w:r w:rsidRPr="001315CF">
        <w:rPr>
          <w:rFonts w:ascii="Arial" w:hAnsi="Arial" w:cs="Arial"/>
          <w:i/>
          <w:sz w:val="20"/>
          <w:szCs w:val="20"/>
          <w:lang w:val="it-IT"/>
        </w:rPr>
        <w:lastRenderedPageBreak/>
        <w:t>Roberto Luraghi</w:t>
      </w:r>
      <w:r w:rsidRPr="001315CF">
        <w:rPr>
          <w:rFonts w:ascii="Arial" w:hAnsi="Arial" w:cs="Arial"/>
          <w:sz w:val="20"/>
          <w:szCs w:val="20"/>
          <w:lang w:val="it-IT"/>
        </w:rPr>
        <w:t xml:space="preserve">, </w:t>
      </w:r>
      <w:r w:rsidR="001315CF" w:rsidRPr="001315CF">
        <w:rPr>
          <w:rFonts w:ascii="Arial" w:hAnsi="Arial" w:cs="Arial"/>
          <w:sz w:val="20"/>
          <w:szCs w:val="20"/>
          <w:lang w:val="it-CH"/>
        </w:rPr>
        <w:t xml:space="preserve">Dr. Med., </w:t>
      </w:r>
      <w:proofErr w:type="spellStart"/>
      <w:r w:rsidR="001315CF" w:rsidRPr="001315CF">
        <w:rPr>
          <w:rFonts w:ascii="Arial" w:hAnsi="Arial" w:cs="Arial"/>
          <w:sz w:val="20"/>
          <w:szCs w:val="20"/>
          <w:lang w:val="it-CH"/>
        </w:rPr>
        <w:t>Capoclinica</w:t>
      </w:r>
      <w:proofErr w:type="spellEnd"/>
      <w:r w:rsidR="001315CF" w:rsidRPr="001315CF">
        <w:rPr>
          <w:rFonts w:ascii="Arial" w:hAnsi="Arial" w:cs="Arial"/>
          <w:sz w:val="20"/>
          <w:szCs w:val="20"/>
          <w:lang w:val="it-CH"/>
        </w:rPr>
        <w:t>, Clinica di cure palliative e di supporto, Istituto Oncologico della Svizzera Italiana (IOSI EOC). Medico Hospice Ticino.</w:t>
      </w:r>
    </w:p>
    <w:p w14:paraId="74B987BF" w14:textId="77777777" w:rsidR="004A3433" w:rsidRPr="001315CF" w:rsidRDefault="004A3433" w:rsidP="001315CF">
      <w:pPr>
        <w:pStyle w:val="NormaleWeb"/>
        <w:numPr>
          <w:ilvl w:val="0"/>
          <w:numId w:val="15"/>
        </w:numPr>
        <w:spacing w:before="0" w:beforeAutospacing="0" w:after="0" w:afterAutospacing="0"/>
        <w:jc w:val="both"/>
        <w:textAlignment w:val="baseline"/>
        <w:rPr>
          <w:rFonts w:ascii="Arial" w:hAnsi="Arial" w:cs="Arial"/>
          <w:sz w:val="20"/>
          <w:szCs w:val="20"/>
          <w:lang w:val="it-IT"/>
        </w:rPr>
      </w:pPr>
      <w:r w:rsidRPr="001315CF">
        <w:rPr>
          <w:rFonts w:ascii="Arial" w:hAnsi="Arial" w:cs="Arial"/>
          <w:i/>
          <w:sz w:val="20"/>
          <w:szCs w:val="20"/>
          <w:lang w:val="it-IT"/>
        </w:rPr>
        <w:t>Loredana Odone</w:t>
      </w:r>
      <w:r w:rsidRPr="001315CF">
        <w:rPr>
          <w:rFonts w:ascii="Arial" w:hAnsi="Arial" w:cs="Arial"/>
          <w:sz w:val="20"/>
          <w:szCs w:val="20"/>
          <w:lang w:val="it-IT"/>
        </w:rPr>
        <w:t xml:space="preserve">, </w:t>
      </w:r>
      <w:r w:rsidR="006742D1" w:rsidRPr="001315CF">
        <w:rPr>
          <w:rFonts w:ascii="Arial" w:hAnsi="Arial" w:cs="Arial"/>
          <w:sz w:val="20"/>
          <w:szCs w:val="20"/>
          <w:lang w:val="it-IT"/>
        </w:rPr>
        <w:t xml:space="preserve">Dr. med. FMH in </w:t>
      </w:r>
      <w:r w:rsidRPr="001315CF">
        <w:rPr>
          <w:rFonts w:ascii="Arial" w:hAnsi="Arial" w:cs="Arial"/>
          <w:sz w:val="20"/>
          <w:szCs w:val="20"/>
          <w:lang w:val="it-IT"/>
        </w:rPr>
        <w:t xml:space="preserve">psichiatria e psicoterapista; esperta in </w:t>
      </w:r>
      <w:proofErr w:type="spellStart"/>
      <w:r w:rsidRPr="001315CF">
        <w:rPr>
          <w:rFonts w:ascii="Arial" w:hAnsi="Arial" w:cs="Arial"/>
          <w:sz w:val="20"/>
          <w:szCs w:val="20"/>
          <w:lang w:val="it-IT"/>
        </w:rPr>
        <w:t>psiconcologia</w:t>
      </w:r>
      <w:proofErr w:type="spellEnd"/>
      <w:r w:rsidRPr="001315CF">
        <w:rPr>
          <w:rFonts w:ascii="Arial" w:hAnsi="Arial" w:cs="Arial"/>
          <w:sz w:val="20"/>
          <w:szCs w:val="20"/>
          <w:lang w:val="it-IT"/>
        </w:rPr>
        <w:t>, Lugano.</w:t>
      </w:r>
    </w:p>
    <w:p w14:paraId="0C99A13A" w14:textId="77777777" w:rsidR="004A3433" w:rsidRPr="002C58E1" w:rsidRDefault="004A3433" w:rsidP="001315CF">
      <w:pPr>
        <w:pStyle w:val="NormaleWeb"/>
        <w:numPr>
          <w:ilvl w:val="0"/>
          <w:numId w:val="15"/>
        </w:numPr>
        <w:spacing w:before="0" w:beforeAutospacing="0" w:after="0" w:afterAutospacing="0"/>
        <w:jc w:val="both"/>
        <w:textAlignment w:val="baseline"/>
        <w:rPr>
          <w:rFonts w:ascii="Arial" w:hAnsi="Arial" w:cs="Arial"/>
          <w:sz w:val="20"/>
          <w:szCs w:val="20"/>
          <w:lang w:val="it-CH"/>
        </w:rPr>
      </w:pPr>
      <w:r w:rsidRPr="001315CF">
        <w:rPr>
          <w:rFonts w:ascii="Arial" w:hAnsi="Arial" w:cs="Arial"/>
          <w:i/>
          <w:sz w:val="20"/>
          <w:szCs w:val="20"/>
          <w:lang w:val="it-CH"/>
        </w:rPr>
        <w:t>Monika Raimondi</w:t>
      </w:r>
      <w:r w:rsidRPr="001315CF">
        <w:rPr>
          <w:rFonts w:ascii="Arial" w:hAnsi="Arial" w:cs="Arial"/>
          <w:sz w:val="20"/>
          <w:szCs w:val="20"/>
          <w:lang w:val="it-CH"/>
        </w:rPr>
        <w:t>, Dr, med.,</w:t>
      </w:r>
      <w:r w:rsidR="006742D1" w:rsidRPr="001315CF">
        <w:rPr>
          <w:rFonts w:ascii="Arial" w:hAnsi="Arial" w:cs="Arial"/>
          <w:sz w:val="20"/>
          <w:szCs w:val="20"/>
          <w:lang w:val="it-CH"/>
        </w:rPr>
        <w:t xml:space="preserve"> FMH</w:t>
      </w:r>
      <w:r w:rsidRPr="001315CF">
        <w:rPr>
          <w:rFonts w:ascii="Arial" w:hAnsi="Arial" w:cs="Arial"/>
          <w:sz w:val="20"/>
          <w:szCs w:val="20"/>
          <w:lang w:val="it-CH"/>
        </w:rPr>
        <w:t xml:space="preserve"> in neurologia. </w:t>
      </w:r>
      <w:r w:rsidR="00546366" w:rsidRPr="001315CF">
        <w:rPr>
          <w:rFonts w:ascii="Arial" w:hAnsi="Arial" w:cs="Arial"/>
          <w:sz w:val="20"/>
          <w:szCs w:val="20"/>
          <w:lang w:val="it-CH"/>
        </w:rPr>
        <w:t xml:space="preserve">Clinica Luganese </w:t>
      </w:r>
      <w:r w:rsidRPr="001315CF">
        <w:rPr>
          <w:rFonts w:ascii="Arial" w:hAnsi="Arial" w:cs="Arial"/>
          <w:sz w:val="20"/>
          <w:szCs w:val="20"/>
          <w:lang w:val="it-CH"/>
        </w:rPr>
        <w:t>Moncucco</w:t>
      </w:r>
      <w:r w:rsidR="00546366" w:rsidRPr="001315CF">
        <w:rPr>
          <w:rFonts w:ascii="Arial" w:hAnsi="Arial" w:cs="Arial"/>
          <w:sz w:val="20"/>
          <w:szCs w:val="20"/>
          <w:lang w:val="it-CH"/>
        </w:rPr>
        <w:t>.</w:t>
      </w:r>
    </w:p>
    <w:p w14:paraId="7CCAE4D7" w14:textId="77777777" w:rsidR="00F406EB" w:rsidRPr="002C58E1" w:rsidRDefault="00F406EB"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0EBA03D8" w14:textId="77777777" w:rsidR="0026386F" w:rsidRPr="002C58E1" w:rsidRDefault="001401DD"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Responsabile</w:t>
      </w:r>
      <w:r w:rsidR="00BA0AF3" w:rsidRPr="002C58E1">
        <w:rPr>
          <w:rFonts w:ascii="Arial" w:hAnsi="Arial" w:cs="Arial"/>
          <w:b/>
          <w:sz w:val="20"/>
          <w:szCs w:val="20"/>
          <w:lang w:val="it-CH"/>
        </w:rPr>
        <w:t xml:space="preserve"> didattica </w:t>
      </w:r>
    </w:p>
    <w:p w14:paraId="11323323"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2C58E1">
        <w:rPr>
          <w:rFonts w:ascii="Arial" w:hAnsi="Arial" w:cs="Arial"/>
          <w:i/>
          <w:sz w:val="20"/>
          <w:szCs w:val="20"/>
          <w:lang w:val="it-CH"/>
        </w:rPr>
        <w:t>Ilaria Bernardi Zucca</w:t>
      </w:r>
      <w:r w:rsidRPr="002C58E1">
        <w:rPr>
          <w:rFonts w:ascii="Arial" w:hAnsi="Arial" w:cs="Arial"/>
          <w:sz w:val="20"/>
          <w:szCs w:val="20"/>
          <w:lang w:val="it-CH"/>
        </w:rPr>
        <w:t xml:space="preserve">, docente </w:t>
      </w:r>
      <w:r w:rsidR="006753E0" w:rsidRPr="002C58E1">
        <w:rPr>
          <w:rFonts w:ascii="Arial" w:hAnsi="Arial" w:cs="Arial"/>
          <w:sz w:val="20"/>
          <w:szCs w:val="20"/>
          <w:lang w:val="it-CH"/>
        </w:rPr>
        <w:t xml:space="preserve">senior </w:t>
      </w:r>
      <w:r w:rsidRPr="002C58E1">
        <w:rPr>
          <w:rFonts w:ascii="Arial" w:hAnsi="Arial" w:cs="Arial"/>
          <w:sz w:val="20"/>
          <w:szCs w:val="20"/>
          <w:lang w:val="it-CH"/>
        </w:rPr>
        <w:t>SUPSI</w:t>
      </w:r>
      <w:r w:rsidR="00F0074E" w:rsidRPr="002C58E1">
        <w:rPr>
          <w:rFonts w:ascii="Arial" w:hAnsi="Arial" w:cs="Arial"/>
          <w:sz w:val="20"/>
          <w:szCs w:val="20"/>
          <w:lang w:val="it-CH"/>
        </w:rPr>
        <w:t xml:space="preserve">; </w:t>
      </w:r>
      <w:r w:rsidR="002A06F5" w:rsidRPr="002C58E1">
        <w:rPr>
          <w:rFonts w:ascii="Arial" w:hAnsi="Arial" w:cs="Arial"/>
          <w:sz w:val="20"/>
          <w:szCs w:val="20"/>
          <w:lang w:val="it-CH"/>
        </w:rPr>
        <w:t>r</w:t>
      </w:r>
      <w:r w:rsidR="00893EF7" w:rsidRPr="002C58E1">
        <w:rPr>
          <w:rFonts w:ascii="Arial" w:hAnsi="Arial" w:cs="Arial"/>
          <w:sz w:val="20"/>
          <w:szCs w:val="20"/>
          <w:lang w:val="it-CH"/>
        </w:rPr>
        <w:t xml:space="preserve">esponsabile percorsi di formazione in </w:t>
      </w:r>
      <w:r w:rsidR="00F0074E" w:rsidRPr="002C58E1">
        <w:rPr>
          <w:rFonts w:ascii="Arial" w:hAnsi="Arial" w:cs="Arial"/>
          <w:sz w:val="20"/>
          <w:szCs w:val="20"/>
          <w:lang w:val="it-CH"/>
        </w:rPr>
        <w:t>cure palliative DEASS</w:t>
      </w:r>
      <w:r w:rsidR="00546366" w:rsidRPr="002C58E1">
        <w:rPr>
          <w:rFonts w:ascii="Arial" w:hAnsi="Arial" w:cs="Arial"/>
          <w:sz w:val="20"/>
          <w:szCs w:val="20"/>
          <w:lang w:val="it-CH"/>
        </w:rPr>
        <w:t>.</w:t>
      </w:r>
    </w:p>
    <w:p w14:paraId="4DE08BFF"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3A679E03" w14:textId="77777777" w:rsidR="0026386F" w:rsidRPr="002C58E1" w:rsidRDefault="00027A4E"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 xml:space="preserve">Responsabili </w:t>
      </w:r>
      <w:r w:rsidR="001401DD" w:rsidRPr="002C58E1">
        <w:rPr>
          <w:rFonts w:ascii="Arial" w:hAnsi="Arial" w:cs="Arial"/>
          <w:b/>
          <w:sz w:val="20"/>
          <w:szCs w:val="20"/>
          <w:lang w:val="it-CH"/>
        </w:rPr>
        <w:t>scientifici</w:t>
      </w:r>
    </w:p>
    <w:p w14:paraId="1F474D03" w14:textId="77777777" w:rsidR="009E4B13" w:rsidRPr="001315CF" w:rsidRDefault="009E4B13" w:rsidP="003D41BD">
      <w:pPr>
        <w:autoSpaceDE w:val="0"/>
        <w:autoSpaceDN w:val="0"/>
        <w:adjustRightInd w:val="0"/>
        <w:spacing w:line="276" w:lineRule="auto"/>
        <w:jc w:val="both"/>
        <w:rPr>
          <w:rFonts w:ascii="Arial" w:hAnsi="Arial" w:cs="Arial"/>
          <w:sz w:val="20"/>
          <w:szCs w:val="20"/>
          <w:lang w:val="it-CH" w:eastAsia="it-CH"/>
        </w:rPr>
      </w:pPr>
      <w:r w:rsidRPr="001315CF">
        <w:rPr>
          <w:rFonts w:ascii="Arial" w:hAnsi="Arial" w:cs="Arial"/>
          <w:sz w:val="20"/>
          <w:szCs w:val="20"/>
          <w:lang w:val="it-CH" w:eastAsia="it-CH"/>
        </w:rPr>
        <w:t>Alberto Chiesa, Dr. med. FMH in medicina generale, Presidente Associazione Ticinese dei Medici di Famiglia.</w:t>
      </w:r>
    </w:p>
    <w:p w14:paraId="0D623B25" w14:textId="58531AD2" w:rsidR="009E4B13" w:rsidRPr="001315CF" w:rsidRDefault="009E4B13"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1315CF">
        <w:rPr>
          <w:rFonts w:ascii="Arial" w:hAnsi="Arial" w:cs="Arial"/>
          <w:sz w:val="20"/>
          <w:szCs w:val="20"/>
          <w:lang w:val="it-CH"/>
        </w:rPr>
        <w:t>Brenno Galli, Dr. med., FMH in medicina palliativa, in medicina interna e geriatria, Direttore Sanitario Clinica Varini. Direttore sanitario Hospice Ticino.</w:t>
      </w:r>
    </w:p>
    <w:p w14:paraId="28BD95A4" w14:textId="77777777" w:rsidR="00AC159F" w:rsidRPr="001315CF" w:rsidRDefault="009E4B13" w:rsidP="009E4B13">
      <w:pPr>
        <w:autoSpaceDE w:val="0"/>
        <w:autoSpaceDN w:val="0"/>
        <w:adjustRightInd w:val="0"/>
        <w:spacing w:line="276" w:lineRule="auto"/>
        <w:jc w:val="both"/>
        <w:rPr>
          <w:rFonts w:ascii="Arial" w:hAnsi="Arial" w:cs="Arial"/>
          <w:bCs/>
          <w:sz w:val="20"/>
          <w:szCs w:val="20"/>
          <w:lang w:val="it-CH"/>
        </w:rPr>
      </w:pPr>
      <w:r w:rsidRPr="001315CF">
        <w:rPr>
          <w:rFonts w:ascii="Arial" w:hAnsi="Arial" w:cs="Arial"/>
          <w:sz w:val="20"/>
          <w:szCs w:val="20"/>
          <w:lang w:val="it-CH" w:eastAsia="it-CH"/>
        </w:rPr>
        <w:t xml:space="preserve">Catherine Goehring, Dr. med. FMH medicina generale, Direttore Sanitario Casa Anziani </w:t>
      </w:r>
      <w:proofErr w:type="spellStart"/>
      <w:r w:rsidRPr="001315CF">
        <w:rPr>
          <w:rFonts w:ascii="Arial" w:hAnsi="Arial" w:cs="Arial"/>
          <w:sz w:val="20"/>
          <w:szCs w:val="20"/>
          <w:lang w:val="it-CH" w:eastAsia="it-CH"/>
        </w:rPr>
        <w:t>Visagno</w:t>
      </w:r>
      <w:proofErr w:type="spellEnd"/>
      <w:r w:rsidRPr="001315CF">
        <w:rPr>
          <w:rFonts w:ascii="Arial" w:hAnsi="Arial" w:cs="Arial"/>
          <w:sz w:val="20"/>
          <w:szCs w:val="20"/>
          <w:lang w:val="it-CH" w:eastAsia="it-CH"/>
        </w:rPr>
        <w:t xml:space="preserve"> Claro.</w:t>
      </w:r>
      <w:r w:rsidR="00E51B58" w:rsidRPr="001315CF">
        <w:rPr>
          <w:rFonts w:ascii="Arial" w:hAnsi="Arial" w:cs="Arial"/>
          <w:sz w:val="20"/>
          <w:szCs w:val="20"/>
          <w:lang w:val="it-CH" w:eastAsia="it-CH"/>
        </w:rPr>
        <w:t xml:space="preserve"> </w:t>
      </w:r>
    </w:p>
    <w:p w14:paraId="0C839FC2" w14:textId="71E63CF6" w:rsidR="009E4B13" w:rsidRPr="009E4B13" w:rsidRDefault="009E4B13" w:rsidP="009E4B13">
      <w:pPr>
        <w:autoSpaceDE w:val="0"/>
        <w:autoSpaceDN w:val="0"/>
        <w:adjustRightInd w:val="0"/>
        <w:spacing w:line="276" w:lineRule="auto"/>
        <w:jc w:val="both"/>
        <w:rPr>
          <w:rFonts w:ascii="Arial" w:hAnsi="Arial" w:cs="Arial"/>
          <w:sz w:val="20"/>
          <w:szCs w:val="20"/>
          <w:lang w:val="it-CH" w:eastAsia="it-CH"/>
        </w:rPr>
      </w:pPr>
      <w:r w:rsidRPr="001315CF">
        <w:rPr>
          <w:rFonts w:ascii="Arial" w:hAnsi="Arial" w:cs="Arial"/>
          <w:bCs/>
          <w:sz w:val="20"/>
          <w:szCs w:val="20"/>
          <w:lang w:val="it-CH"/>
        </w:rPr>
        <w:t>Tanja Fusi-Schmidhauser, PD Dr. Med., Primario Clinica di cure palliative e di supporto, Istituto Oncologico della Svizzera Italiana (IOSI-EOC).</w:t>
      </w:r>
    </w:p>
    <w:p w14:paraId="3937EBBD" w14:textId="77777777" w:rsidR="00504ED4" w:rsidRPr="009E4B13" w:rsidRDefault="00504ED4" w:rsidP="003D41BD">
      <w:pPr>
        <w:autoSpaceDE w:val="0"/>
        <w:autoSpaceDN w:val="0"/>
        <w:adjustRightInd w:val="0"/>
        <w:spacing w:line="276" w:lineRule="auto"/>
        <w:jc w:val="both"/>
        <w:rPr>
          <w:rFonts w:ascii="Arial" w:hAnsi="Arial" w:cs="Arial"/>
          <w:b/>
          <w:sz w:val="20"/>
          <w:szCs w:val="20"/>
          <w:lang w:val="it-CH"/>
        </w:rPr>
      </w:pPr>
    </w:p>
    <w:p w14:paraId="590414CC" w14:textId="77777777" w:rsidR="00FC3985" w:rsidRPr="002C58E1" w:rsidRDefault="00FC3985"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0C9EC921"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Iscrizioni</w:t>
      </w:r>
    </w:p>
    <w:p w14:paraId="4296A37F" w14:textId="6C6444C3" w:rsidR="0026386F" w:rsidRPr="002C58E1"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1315CF">
        <w:rPr>
          <w:rFonts w:ascii="Arial" w:hAnsi="Arial" w:cs="Arial"/>
          <w:sz w:val="20"/>
          <w:szCs w:val="20"/>
          <w:lang w:val="it-CH"/>
        </w:rPr>
        <w:t xml:space="preserve">Entro </w:t>
      </w:r>
      <w:r w:rsidR="007D77B1" w:rsidRPr="001315CF">
        <w:rPr>
          <w:rFonts w:ascii="Arial" w:hAnsi="Arial" w:cs="Arial"/>
          <w:sz w:val="20"/>
          <w:szCs w:val="20"/>
          <w:lang w:val="it-CH"/>
        </w:rPr>
        <w:t xml:space="preserve">il </w:t>
      </w:r>
      <w:r w:rsidR="001315CF" w:rsidRPr="001315CF">
        <w:rPr>
          <w:rFonts w:ascii="Arial" w:hAnsi="Arial" w:cs="Arial"/>
          <w:sz w:val="20"/>
          <w:szCs w:val="20"/>
          <w:lang w:val="it-CH"/>
        </w:rPr>
        <w:t>12</w:t>
      </w:r>
      <w:r w:rsidR="003C30DA" w:rsidRPr="001315CF">
        <w:rPr>
          <w:rFonts w:ascii="Arial" w:hAnsi="Arial" w:cs="Arial"/>
          <w:sz w:val="20"/>
          <w:szCs w:val="20"/>
          <w:lang w:val="it-CH"/>
        </w:rPr>
        <w:t xml:space="preserve"> gennaio </w:t>
      </w:r>
      <w:r w:rsidR="007D77B1" w:rsidRPr="001315CF">
        <w:rPr>
          <w:rFonts w:ascii="Arial" w:hAnsi="Arial" w:cs="Arial"/>
          <w:sz w:val="20"/>
          <w:szCs w:val="20"/>
          <w:lang w:val="it-CH"/>
        </w:rPr>
        <w:t>202</w:t>
      </w:r>
      <w:r w:rsidR="00AC159F" w:rsidRPr="001315CF">
        <w:rPr>
          <w:rFonts w:ascii="Arial" w:hAnsi="Arial" w:cs="Arial"/>
          <w:sz w:val="20"/>
          <w:szCs w:val="20"/>
          <w:lang w:val="it-CH"/>
        </w:rPr>
        <w:t>4</w:t>
      </w:r>
    </w:p>
    <w:p w14:paraId="280B14EE" w14:textId="787A83BC" w:rsidR="002D06AE" w:rsidRPr="002C58E1" w:rsidRDefault="002D06AE" w:rsidP="003D41BD">
      <w:pPr>
        <w:pStyle w:val="SUPSIElencopuntatoArial9"/>
        <w:numPr>
          <w:ilvl w:val="0"/>
          <w:numId w:val="0"/>
        </w:numPr>
        <w:spacing w:line="276" w:lineRule="auto"/>
        <w:ind w:left="284" w:hanging="284"/>
        <w:jc w:val="both"/>
        <w:rPr>
          <w:rFonts w:cs="Arial"/>
          <w:sz w:val="20"/>
          <w:szCs w:val="20"/>
          <w:lang w:val="it-CH"/>
        </w:rPr>
      </w:pPr>
      <w:r w:rsidRPr="002C58E1">
        <w:rPr>
          <w:rFonts w:cs="Arial"/>
          <w:sz w:val="20"/>
          <w:szCs w:val="20"/>
          <w:lang w:val="it-CH"/>
        </w:rPr>
        <w:t xml:space="preserve">Attraverso il portale </w:t>
      </w:r>
      <w:hyperlink r:id="rId8" w:history="1">
        <w:r w:rsidR="001315CF" w:rsidRPr="007474D4">
          <w:rPr>
            <w:rStyle w:val="Collegamentoipertestuale"/>
            <w:rFonts w:cs="Arial"/>
            <w:sz w:val="20"/>
            <w:szCs w:val="20"/>
            <w:lang w:val="it-CH"/>
          </w:rPr>
          <w:t>www.supsi.ch/fc</w:t>
        </w:r>
      </w:hyperlink>
      <w:r w:rsidR="001315CF">
        <w:rPr>
          <w:rFonts w:cs="Arial"/>
          <w:sz w:val="20"/>
          <w:szCs w:val="20"/>
          <w:lang w:val="it-CH"/>
        </w:rPr>
        <w:t xml:space="preserve"> </w:t>
      </w:r>
      <w:r w:rsidR="00267E8F" w:rsidRPr="002C58E1">
        <w:rPr>
          <w:rStyle w:val="Collegamentoipertestuale"/>
          <w:rFonts w:cs="Arial"/>
          <w:color w:val="auto"/>
          <w:sz w:val="20"/>
          <w:szCs w:val="20"/>
          <w:u w:val="none"/>
          <w:lang w:val="it-CH"/>
        </w:rPr>
        <w:t>o scrivendo una mail a</w:t>
      </w:r>
      <w:r w:rsidR="00F406EB" w:rsidRPr="002C58E1">
        <w:rPr>
          <w:rStyle w:val="Collegamentoipertestuale"/>
          <w:rFonts w:cs="Arial"/>
          <w:color w:val="auto"/>
          <w:sz w:val="20"/>
          <w:szCs w:val="20"/>
          <w:u w:val="none"/>
          <w:lang w:val="it-CH"/>
        </w:rPr>
        <w:t>:</w:t>
      </w:r>
      <w:r w:rsidR="00267E8F" w:rsidRPr="002C58E1">
        <w:rPr>
          <w:rStyle w:val="Collegamentoipertestuale"/>
          <w:rFonts w:cs="Arial"/>
          <w:color w:val="auto"/>
          <w:sz w:val="20"/>
          <w:szCs w:val="20"/>
          <w:u w:val="none"/>
          <w:lang w:val="it-CH"/>
        </w:rPr>
        <w:t xml:space="preserve"> </w:t>
      </w:r>
      <w:hyperlink r:id="rId9" w:history="1">
        <w:r w:rsidR="001315CF" w:rsidRPr="007474D4">
          <w:rPr>
            <w:rStyle w:val="Collegamentoipertestuale"/>
            <w:rFonts w:cs="Arial"/>
            <w:sz w:val="20"/>
            <w:szCs w:val="20"/>
            <w:lang w:val="it-CH"/>
          </w:rPr>
          <w:t>deass.sanita.fc@supsi.ch</w:t>
        </w:r>
      </w:hyperlink>
      <w:r w:rsidR="001315CF">
        <w:rPr>
          <w:rStyle w:val="Collegamentoipertestuale"/>
          <w:rFonts w:cs="Arial"/>
          <w:color w:val="auto"/>
          <w:sz w:val="20"/>
          <w:szCs w:val="20"/>
          <w:u w:val="none"/>
          <w:lang w:val="it-CH"/>
        </w:rPr>
        <w:t xml:space="preserve"> </w:t>
      </w:r>
    </w:p>
    <w:p w14:paraId="4C2EC77A" w14:textId="77777777" w:rsidR="00F406EB" w:rsidRPr="002C58E1" w:rsidRDefault="00F406EB"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39A76511" w14:textId="77777777" w:rsidR="002D6820" w:rsidRPr="002C58E1"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Date</w:t>
      </w:r>
      <w:r w:rsidR="002D6820" w:rsidRPr="002C58E1">
        <w:rPr>
          <w:rFonts w:ascii="Arial" w:hAnsi="Arial" w:cs="Arial"/>
          <w:b/>
          <w:sz w:val="20"/>
          <w:szCs w:val="20"/>
          <w:lang w:val="it-CH"/>
        </w:rPr>
        <w:t xml:space="preserve"> </w:t>
      </w:r>
      <w:r w:rsidR="00907A6F" w:rsidRPr="002C58E1">
        <w:rPr>
          <w:rFonts w:ascii="Arial" w:hAnsi="Arial" w:cs="Arial"/>
          <w:b/>
          <w:sz w:val="20"/>
          <w:szCs w:val="20"/>
          <w:lang w:val="it-CH"/>
        </w:rPr>
        <w:t>e orari</w:t>
      </w:r>
    </w:p>
    <w:p w14:paraId="6E2AF7D6" w14:textId="77777777" w:rsidR="009E4B13" w:rsidRPr="00D83CBD" w:rsidRDefault="00E31F80" w:rsidP="009E4B13">
      <w:pPr>
        <w:pStyle w:val="SUPSIElencopuntatoArial9"/>
        <w:numPr>
          <w:ilvl w:val="0"/>
          <w:numId w:val="0"/>
        </w:numPr>
        <w:tabs>
          <w:tab w:val="left" w:pos="851"/>
          <w:tab w:val="left" w:pos="2552"/>
        </w:tabs>
        <w:spacing w:line="276" w:lineRule="auto"/>
        <w:ind w:left="284" w:hanging="284"/>
        <w:jc w:val="both"/>
        <w:rPr>
          <w:rFonts w:cs="Arial"/>
          <w:sz w:val="20"/>
          <w:szCs w:val="20"/>
          <w:lang w:val="it-CH"/>
        </w:rPr>
      </w:pPr>
      <w:r w:rsidRPr="00D83CBD">
        <w:rPr>
          <w:rFonts w:cs="Arial"/>
          <w:sz w:val="20"/>
          <w:szCs w:val="20"/>
          <w:lang w:val="it-CH"/>
        </w:rPr>
        <w:t xml:space="preserve">Giovedì </w:t>
      </w:r>
      <w:r w:rsidRPr="00D83CBD">
        <w:rPr>
          <w:rFonts w:cs="Arial"/>
          <w:sz w:val="20"/>
          <w:szCs w:val="20"/>
          <w:lang w:val="it-CH"/>
        </w:rPr>
        <w:tab/>
        <w:t>2</w:t>
      </w:r>
      <w:r w:rsidR="009E4B13" w:rsidRPr="00D83CBD">
        <w:rPr>
          <w:rFonts w:cs="Arial"/>
          <w:sz w:val="20"/>
          <w:szCs w:val="20"/>
          <w:lang w:val="it-CH"/>
        </w:rPr>
        <w:t xml:space="preserve">5 </w:t>
      </w:r>
      <w:r w:rsidRPr="00D83CBD">
        <w:rPr>
          <w:rFonts w:cs="Arial"/>
          <w:sz w:val="20"/>
          <w:szCs w:val="20"/>
          <w:lang w:val="it-CH"/>
        </w:rPr>
        <w:t>gennaio 202</w:t>
      </w:r>
      <w:r w:rsidR="009E4B13" w:rsidRPr="00D83CBD">
        <w:rPr>
          <w:rFonts w:cs="Arial"/>
          <w:sz w:val="20"/>
          <w:szCs w:val="20"/>
          <w:lang w:val="it-CH"/>
        </w:rPr>
        <w:t>4</w:t>
      </w:r>
      <w:r w:rsidRPr="00D83CBD">
        <w:rPr>
          <w:rFonts w:cs="Arial"/>
          <w:sz w:val="20"/>
          <w:szCs w:val="20"/>
          <w:lang w:val="it-CH"/>
        </w:rPr>
        <w:tab/>
        <w:t xml:space="preserve">09.00-12.20 </w:t>
      </w:r>
      <w:r w:rsidR="009E4B13" w:rsidRPr="00D83CBD">
        <w:rPr>
          <w:rFonts w:cs="Arial"/>
          <w:sz w:val="20"/>
          <w:szCs w:val="20"/>
          <w:lang w:val="it-CH"/>
        </w:rPr>
        <w:t>/13.20-16.40</w:t>
      </w:r>
    </w:p>
    <w:p w14:paraId="65DD1D88" w14:textId="6B035722" w:rsidR="006239BC" w:rsidRPr="00D83CBD" w:rsidRDefault="00E31F80" w:rsidP="009E4B13">
      <w:pPr>
        <w:pStyle w:val="SUPSIElencopuntatoArial9"/>
        <w:numPr>
          <w:ilvl w:val="0"/>
          <w:numId w:val="0"/>
        </w:numPr>
        <w:tabs>
          <w:tab w:val="left" w:pos="851"/>
          <w:tab w:val="left" w:pos="2552"/>
        </w:tabs>
        <w:spacing w:line="276" w:lineRule="auto"/>
        <w:jc w:val="both"/>
        <w:rPr>
          <w:rFonts w:cs="Arial"/>
          <w:sz w:val="20"/>
          <w:szCs w:val="20"/>
          <w:lang w:val="it-CH"/>
        </w:rPr>
      </w:pPr>
      <w:r w:rsidRPr="00D83CBD">
        <w:rPr>
          <w:rFonts w:cs="Arial"/>
          <w:sz w:val="20"/>
          <w:szCs w:val="20"/>
          <w:lang w:val="it-CH"/>
        </w:rPr>
        <w:t xml:space="preserve">Sabato </w:t>
      </w:r>
      <w:r w:rsidR="00A2194D" w:rsidRPr="00D83CBD">
        <w:rPr>
          <w:rFonts w:cs="Arial"/>
          <w:sz w:val="20"/>
          <w:szCs w:val="20"/>
          <w:lang w:val="it-CH"/>
        </w:rPr>
        <w:tab/>
      </w:r>
      <w:r w:rsidR="009E4B13" w:rsidRPr="00D83CBD">
        <w:rPr>
          <w:rFonts w:cs="Arial"/>
          <w:sz w:val="20"/>
          <w:szCs w:val="20"/>
          <w:lang w:val="it-CH"/>
        </w:rPr>
        <w:t>24</w:t>
      </w:r>
      <w:r w:rsidR="00596D17" w:rsidRPr="00D83CBD">
        <w:rPr>
          <w:rFonts w:cs="Arial"/>
          <w:sz w:val="20"/>
          <w:szCs w:val="20"/>
          <w:lang w:val="it-CH"/>
        </w:rPr>
        <w:t xml:space="preserve"> febbraio 202</w:t>
      </w:r>
      <w:r w:rsidR="009E4B13" w:rsidRPr="00D83CBD">
        <w:rPr>
          <w:rFonts w:cs="Arial"/>
          <w:sz w:val="20"/>
          <w:szCs w:val="20"/>
          <w:lang w:val="it-CH"/>
        </w:rPr>
        <w:t>4</w:t>
      </w:r>
      <w:r w:rsidR="00533C00" w:rsidRPr="00D83CBD">
        <w:rPr>
          <w:rFonts w:cs="Arial"/>
          <w:sz w:val="20"/>
          <w:szCs w:val="20"/>
          <w:lang w:val="it-CH"/>
        </w:rPr>
        <w:tab/>
      </w:r>
      <w:bookmarkStart w:id="0" w:name="_Hlk105077149"/>
      <w:r w:rsidR="00596D17" w:rsidRPr="00D83CBD">
        <w:rPr>
          <w:rFonts w:cs="Arial"/>
          <w:sz w:val="20"/>
          <w:szCs w:val="20"/>
          <w:lang w:val="it-CH"/>
        </w:rPr>
        <w:t>09.00-12.20</w:t>
      </w:r>
      <w:r w:rsidR="007D77B1" w:rsidRPr="00D83CBD">
        <w:rPr>
          <w:rFonts w:cs="Arial"/>
          <w:sz w:val="20"/>
          <w:szCs w:val="20"/>
          <w:lang w:val="it-CH"/>
        </w:rPr>
        <w:t xml:space="preserve"> </w:t>
      </w:r>
      <w:bookmarkStart w:id="1" w:name="_Hlk145320356"/>
      <w:bookmarkEnd w:id="0"/>
    </w:p>
    <w:bookmarkEnd w:id="1"/>
    <w:p w14:paraId="6EC2DADF" w14:textId="790175AA" w:rsidR="007D77B1" w:rsidRPr="00D83CBD" w:rsidRDefault="00206544" w:rsidP="00A2194D">
      <w:pPr>
        <w:tabs>
          <w:tab w:val="left" w:pos="851"/>
          <w:tab w:val="left" w:pos="2552"/>
        </w:tabs>
        <w:jc w:val="both"/>
        <w:rPr>
          <w:rFonts w:ascii="Arial" w:hAnsi="Arial" w:cs="Arial"/>
          <w:sz w:val="20"/>
          <w:szCs w:val="20"/>
          <w:lang w:val="it-CH"/>
        </w:rPr>
      </w:pPr>
      <w:r w:rsidRPr="00D83CBD">
        <w:rPr>
          <w:rFonts w:ascii="Arial" w:hAnsi="Arial" w:cs="Arial"/>
          <w:sz w:val="20"/>
          <w:szCs w:val="20"/>
          <w:lang w:val="it-CH"/>
        </w:rPr>
        <w:t xml:space="preserve">Giovedì </w:t>
      </w:r>
      <w:r w:rsidR="00A2194D" w:rsidRPr="00D83CBD">
        <w:rPr>
          <w:rFonts w:ascii="Arial" w:hAnsi="Arial" w:cs="Arial"/>
          <w:sz w:val="20"/>
          <w:szCs w:val="20"/>
          <w:lang w:val="it-CH"/>
        </w:rPr>
        <w:tab/>
      </w:r>
      <w:r w:rsidR="009E4B13" w:rsidRPr="00D83CBD">
        <w:rPr>
          <w:rFonts w:ascii="Arial" w:hAnsi="Arial" w:cs="Arial"/>
          <w:sz w:val="20"/>
          <w:szCs w:val="20"/>
          <w:lang w:val="it-CH"/>
        </w:rPr>
        <w:t>7</w:t>
      </w:r>
      <w:r w:rsidR="00596D17" w:rsidRPr="00D83CBD">
        <w:rPr>
          <w:rFonts w:ascii="Arial" w:hAnsi="Arial" w:cs="Arial"/>
          <w:sz w:val="20"/>
          <w:szCs w:val="20"/>
          <w:lang w:val="it-CH"/>
        </w:rPr>
        <w:t xml:space="preserve"> marzo 202</w:t>
      </w:r>
      <w:r w:rsidR="009E4B13" w:rsidRPr="00D83CBD">
        <w:rPr>
          <w:rFonts w:ascii="Arial" w:hAnsi="Arial" w:cs="Arial"/>
          <w:sz w:val="20"/>
          <w:szCs w:val="20"/>
          <w:lang w:val="it-CH"/>
        </w:rPr>
        <w:t>4</w:t>
      </w:r>
      <w:r w:rsidR="00533C00" w:rsidRPr="00D83CBD">
        <w:rPr>
          <w:rFonts w:ascii="Arial" w:hAnsi="Arial" w:cs="Arial"/>
          <w:sz w:val="20"/>
          <w:szCs w:val="20"/>
          <w:lang w:val="it-CH"/>
        </w:rPr>
        <w:tab/>
      </w:r>
      <w:r w:rsidR="009E4B13" w:rsidRPr="00D83CBD">
        <w:rPr>
          <w:rFonts w:ascii="Arial" w:hAnsi="Arial" w:cs="Arial"/>
          <w:sz w:val="20"/>
          <w:szCs w:val="20"/>
          <w:lang w:val="it-CH"/>
        </w:rPr>
        <w:t>13.20-16.40</w:t>
      </w:r>
      <w:r w:rsidR="00596D17" w:rsidRPr="00D83CBD">
        <w:rPr>
          <w:rFonts w:ascii="Arial" w:hAnsi="Arial" w:cs="Arial"/>
          <w:sz w:val="20"/>
          <w:szCs w:val="20"/>
          <w:lang w:val="it-CH"/>
        </w:rPr>
        <w:t xml:space="preserve"> </w:t>
      </w:r>
      <w:r w:rsidR="00BE6AD8" w:rsidRPr="00D83CBD">
        <w:rPr>
          <w:rFonts w:ascii="Arial" w:hAnsi="Arial" w:cs="Arial"/>
          <w:sz w:val="20"/>
          <w:szCs w:val="20"/>
          <w:lang w:val="it-CH"/>
        </w:rPr>
        <w:t xml:space="preserve"> </w:t>
      </w:r>
    </w:p>
    <w:p w14:paraId="2B5625E8" w14:textId="77777777" w:rsidR="00FA46BB" w:rsidRPr="00D83CBD" w:rsidRDefault="00A2194D" w:rsidP="00FA46BB">
      <w:pPr>
        <w:pStyle w:val="SUPSIElencopuntatoArial9"/>
        <w:numPr>
          <w:ilvl w:val="0"/>
          <w:numId w:val="0"/>
        </w:numPr>
        <w:tabs>
          <w:tab w:val="left" w:pos="851"/>
          <w:tab w:val="left" w:pos="2552"/>
        </w:tabs>
        <w:spacing w:line="276" w:lineRule="auto"/>
        <w:ind w:left="284" w:hanging="284"/>
        <w:jc w:val="both"/>
        <w:rPr>
          <w:rFonts w:cs="Arial"/>
          <w:sz w:val="20"/>
          <w:szCs w:val="20"/>
          <w:lang w:val="it-CH"/>
        </w:rPr>
      </w:pPr>
      <w:r w:rsidRPr="00D83CBD">
        <w:rPr>
          <w:rFonts w:cs="Arial"/>
          <w:sz w:val="20"/>
          <w:szCs w:val="20"/>
          <w:lang w:val="it-CH"/>
        </w:rPr>
        <w:t>Sabato</w:t>
      </w:r>
      <w:r w:rsidRPr="00D83CBD">
        <w:rPr>
          <w:rFonts w:cs="Arial"/>
          <w:sz w:val="20"/>
          <w:szCs w:val="20"/>
          <w:lang w:val="it-CH"/>
        </w:rPr>
        <w:tab/>
      </w:r>
      <w:r w:rsidR="00206544" w:rsidRPr="00D83CBD">
        <w:rPr>
          <w:rFonts w:cs="Arial"/>
          <w:sz w:val="20"/>
          <w:szCs w:val="20"/>
          <w:lang w:val="it-CH"/>
        </w:rPr>
        <w:t>16</w:t>
      </w:r>
      <w:r w:rsidR="00533C00" w:rsidRPr="00D83CBD">
        <w:rPr>
          <w:rFonts w:cs="Arial"/>
          <w:sz w:val="20"/>
          <w:szCs w:val="20"/>
          <w:lang w:val="it-CH"/>
        </w:rPr>
        <w:t xml:space="preserve"> </w:t>
      </w:r>
      <w:r w:rsidR="00596D17" w:rsidRPr="00D83CBD">
        <w:rPr>
          <w:rFonts w:cs="Arial"/>
          <w:sz w:val="20"/>
          <w:szCs w:val="20"/>
          <w:lang w:val="it-CH"/>
        </w:rPr>
        <w:t>marzo 202</w:t>
      </w:r>
      <w:r w:rsidR="00206544" w:rsidRPr="00D83CBD">
        <w:rPr>
          <w:rFonts w:cs="Arial"/>
          <w:sz w:val="20"/>
          <w:szCs w:val="20"/>
          <w:lang w:val="it-CH"/>
        </w:rPr>
        <w:t>4</w:t>
      </w:r>
      <w:r w:rsidR="00533C00" w:rsidRPr="00D83CBD">
        <w:rPr>
          <w:rFonts w:cs="Arial"/>
          <w:sz w:val="20"/>
          <w:szCs w:val="20"/>
          <w:lang w:val="it-CH"/>
        </w:rPr>
        <w:tab/>
      </w:r>
      <w:r w:rsidR="00596D17" w:rsidRPr="00D83CBD">
        <w:rPr>
          <w:rFonts w:cs="Arial"/>
          <w:sz w:val="20"/>
          <w:szCs w:val="20"/>
          <w:lang w:val="it-CH"/>
        </w:rPr>
        <w:t xml:space="preserve">09.00-12.20 </w:t>
      </w:r>
      <w:r w:rsidR="00FA46BB" w:rsidRPr="00D83CBD">
        <w:rPr>
          <w:rFonts w:cs="Arial"/>
          <w:sz w:val="20"/>
          <w:szCs w:val="20"/>
          <w:lang w:val="it-CH"/>
        </w:rPr>
        <w:t>13.20-16.40</w:t>
      </w:r>
    </w:p>
    <w:p w14:paraId="54B51051" w14:textId="3047EDC4" w:rsidR="007D77B1" w:rsidRPr="00D83CBD" w:rsidRDefault="00206544" w:rsidP="00A2194D">
      <w:pPr>
        <w:tabs>
          <w:tab w:val="left" w:pos="851"/>
          <w:tab w:val="left" w:pos="2552"/>
        </w:tabs>
        <w:jc w:val="both"/>
        <w:rPr>
          <w:rFonts w:ascii="Arial" w:hAnsi="Arial" w:cs="Arial"/>
          <w:sz w:val="20"/>
          <w:szCs w:val="20"/>
          <w:lang w:val="it-CH"/>
        </w:rPr>
      </w:pPr>
      <w:r w:rsidRPr="00D83CBD">
        <w:rPr>
          <w:rFonts w:ascii="Arial" w:hAnsi="Arial" w:cs="Arial"/>
          <w:sz w:val="20"/>
          <w:szCs w:val="20"/>
          <w:lang w:val="it-CH"/>
        </w:rPr>
        <w:t xml:space="preserve">Giovedì </w:t>
      </w:r>
      <w:r w:rsidR="00A2194D" w:rsidRPr="00D83CBD">
        <w:rPr>
          <w:rFonts w:ascii="Arial" w:hAnsi="Arial" w:cs="Arial"/>
          <w:sz w:val="20"/>
          <w:szCs w:val="20"/>
          <w:lang w:val="it-CH"/>
        </w:rPr>
        <w:tab/>
      </w:r>
      <w:r w:rsidRPr="00D83CBD">
        <w:rPr>
          <w:rFonts w:ascii="Arial" w:hAnsi="Arial" w:cs="Arial"/>
          <w:sz w:val="20"/>
          <w:szCs w:val="20"/>
          <w:lang w:val="it-CH"/>
        </w:rPr>
        <w:t>11</w:t>
      </w:r>
      <w:r w:rsidR="00DB3795" w:rsidRPr="00D83CBD">
        <w:rPr>
          <w:rFonts w:ascii="Arial" w:hAnsi="Arial" w:cs="Arial"/>
          <w:sz w:val="20"/>
          <w:szCs w:val="20"/>
          <w:lang w:val="it-CH"/>
        </w:rPr>
        <w:t xml:space="preserve"> aprile 202</w:t>
      </w:r>
      <w:r w:rsidRPr="00D83CBD">
        <w:rPr>
          <w:rFonts w:ascii="Arial" w:hAnsi="Arial" w:cs="Arial"/>
          <w:sz w:val="20"/>
          <w:szCs w:val="20"/>
          <w:lang w:val="it-CH"/>
        </w:rPr>
        <w:t>4</w:t>
      </w:r>
      <w:r w:rsidR="00DB3795" w:rsidRPr="00D83CBD">
        <w:rPr>
          <w:rFonts w:ascii="Arial" w:hAnsi="Arial" w:cs="Arial"/>
          <w:sz w:val="20"/>
          <w:szCs w:val="20"/>
          <w:lang w:val="it-CH"/>
        </w:rPr>
        <w:t xml:space="preserve"> </w:t>
      </w:r>
      <w:r w:rsidR="00533C00" w:rsidRPr="00D83CBD">
        <w:rPr>
          <w:rFonts w:ascii="Arial" w:hAnsi="Arial" w:cs="Arial"/>
          <w:sz w:val="20"/>
          <w:szCs w:val="20"/>
          <w:lang w:val="it-CH"/>
        </w:rPr>
        <w:tab/>
      </w:r>
      <w:r w:rsidR="00DB3795" w:rsidRPr="00D83CBD">
        <w:rPr>
          <w:rFonts w:ascii="Arial" w:hAnsi="Arial" w:cs="Arial"/>
          <w:sz w:val="20"/>
          <w:szCs w:val="20"/>
          <w:lang w:val="it-CH"/>
        </w:rPr>
        <w:t>09.00-12.20</w:t>
      </w:r>
      <w:r w:rsidR="003C30DA" w:rsidRPr="00D83CBD">
        <w:rPr>
          <w:rFonts w:ascii="Arial" w:hAnsi="Arial" w:cs="Arial"/>
          <w:sz w:val="20"/>
          <w:szCs w:val="20"/>
          <w:lang w:val="it-CH"/>
        </w:rPr>
        <w:t>/13.30-16.40</w:t>
      </w:r>
      <w:r w:rsidRPr="00D83CBD">
        <w:rPr>
          <w:rFonts w:ascii="Arial" w:hAnsi="Arial" w:cs="Arial"/>
          <w:sz w:val="20"/>
          <w:szCs w:val="20"/>
          <w:lang w:val="it-CH"/>
        </w:rPr>
        <w:t xml:space="preserve"> -</w:t>
      </w:r>
      <w:r w:rsidR="00E51B58" w:rsidRPr="00D83CBD">
        <w:rPr>
          <w:rFonts w:ascii="Arial" w:hAnsi="Arial" w:cs="Arial"/>
          <w:sz w:val="20"/>
          <w:szCs w:val="20"/>
          <w:lang w:val="it-CH"/>
        </w:rPr>
        <w:t xml:space="preserve"> </w:t>
      </w:r>
      <w:r w:rsidRPr="00D83CBD">
        <w:rPr>
          <w:rFonts w:ascii="Arial" w:hAnsi="Arial" w:cs="Arial"/>
          <w:sz w:val="20"/>
          <w:szCs w:val="20"/>
          <w:lang w:val="it-CH"/>
        </w:rPr>
        <w:t>Seminario Accademico</w:t>
      </w:r>
    </w:p>
    <w:p w14:paraId="2241FDDA" w14:textId="38509C0D" w:rsidR="00206544" w:rsidRPr="00D83CBD" w:rsidRDefault="00206544" w:rsidP="00A2194D">
      <w:pPr>
        <w:tabs>
          <w:tab w:val="left" w:pos="851"/>
          <w:tab w:val="left" w:pos="2552"/>
        </w:tabs>
        <w:jc w:val="both"/>
        <w:rPr>
          <w:rFonts w:ascii="Arial" w:hAnsi="Arial" w:cs="Arial"/>
          <w:sz w:val="20"/>
          <w:szCs w:val="20"/>
          <w:lang w:val="it-CH"/>
        </w:rPr>
      </w:pPr>
      <w:r w:rsidRPr="00D83CBD">
        <w:rPr>
          <w:rFonts w:ascii="Arial" w:hAnsi="Arial" w:cs="Arial"/>
          <w:sz w:val="20"/>
          <w:szCs w:val="20"/>
          <w:lang w:val="it-CH"/>
        </w:rPr>
        <w:t xml:space="preserve">Sabato </w:t>
      </w:r>
      <w:r w:rsidRPr="00D83CBD">
        <w:rPr>
          <w:rFonts w:ascii="Arial" w:hAnsi="Arial" w:cs="Arial"/>
          <w:sz w:val="20"/>
          <w:szCs w:val="20"/>
          <w:lang w:val="it-CH"/>
        </w:rPr>
        <w:tab/>
        <w:t>20 aprile 2024</w:t>
      </w:r>
      <w:r w:rsidRPr="00D83CBD">
        <w:rPr>
          <w:rFonts w:ascii="Arial" w:hAnsi="Arial" w:cs="Arial"/>
          <w:sz w:val="20"/>
          <w:szCs w:val="20"/>
          <w:lang w:val="it-CH"/>
        </w:rPr>
        <w:tab/>
        <w:t xml:space="preserve">13.20-16.40  </w:t>
      </w:r>
    </w:p>
    <w:p w14:paraId="413FE611" w14:textId="7319379B" w:rsidR="007D77B1" w:rsidRPr="00D83CBD" w:rsidRDefault="00206544" w:rsidP="00A2194D">
      <w:pPr>
        <w:tabs>
          <w:tab w:val="left" w:pos="851"/>
          <w:tab w:val="left" w:pos="2552"/>
        </w:tabs>
        <w:jc w:val="both"/>
        <w:rPr>
          <w:rFonts w:ascii="Arial" w:hAnsi="Arial" w:cs="Arial"/>
          <w:sz w:val="20"/>
          <w:szCs w:val="20"/>
          <w:lang w:val="it-CH"/>
        </w:rPr>
      </w:pPr>
      <w:r w:rsidRPr="00D83CBD">
        <w:rPr>
          <w:rFonts w:ascii="Arial" w:hAnsi="Arial" w:cs="Arial"/>
          <w:sz w:val="20"/>
          <w:szCs w:val="20"/>
          <w:lang w:val="it-CH"/>
        </w:rPr>
        <w:t xml:space="preserve">Sabato </w:t>
      </w:r>
      <w:r w:rsidRPr="00D83CBD">
        <w:rPr>
          <w:rFonts w:ascii="Arial" w:hAnsi="Arial" w:cs="Arial"/>
          <w:sz w:val="20"/>
          <w:szCs w:val="20"/>
          <w:lang w:val="it-CH"/>
        </w:rPr>
        <w:tab/>
        <w:t xml:space="preserve">04maggio </w:t>
      </w:r>
      <w:r w:rsidR="00DB3795" w:rsidRPr="00D83CBD">
        <w:rPr>
          <w:rFonts w:ascii="Arial" w:hAnsi="Arial" w:cs="Arial"/>
          <w:sz w:val="20"/>
          <w:szCs w:val="20"/>
          <w:lang w:val="it-CH"/>
        </w:rPr>
        <w:t>202</w:t>
      </w:r>
      <w:r w:rsidRPr="00D83CBD">
        <w:rPr>
          <w:rFonts w:ascii="Arial" w:hAnsi="Arial" w:cs="Arial"/>
          <w:sz w:val="20"/>
          <w:szCs w:val="20"/>
          <w:lang w:val="it-CH"/>
        </w:rPr>
        <w:t>4</w:t>
      </w:r>
      <w:r w:rsidR="00A2194D" w:rsidRPr="00D83CBD">
        <w:rPr>
          <w:rFonts w:ascii="Arial" w:hAnsi="Arial" w:cs="Arial"/>
          <w:sz w:val="20"/>
          <w:szCs w:val="20"/>
          <w:lang w:val="it-CH"/>
        </w:rPr>
        <w:tab/>
      </w:r>
      <w:r w:rsidRPr="00D83CBD">
        <w:rPr>
          <w:rFonts w:ascii="Arial" w:hAnsi="Arial" w:cs="Arial"/>
          <w:sz w:val="20"/>
          <w:szCs w:val="20"/>
          <w:lang w:val="it-CH"/>
        </w:rPr>
        <w:t xml:space="preserve">09.00-12.20  </w:t>
      </w:r>
    </w:p>
    <w:p w14:paraId="3A3ED513" w14:textId="3D97791D" w:rsidR="007D77B1" w:rsidRPr="00D83CBD" w:rsidRDefault="00A2194D" w:rsidP="00A2194D">
      <w:pPr>
        <w:tabs>
          <w:tab w:val="left" w:pos="851"/>
          <w:tab w:val="left" w:pos="2552"/>
        </w:tabs>
        <w:jc w:val="both"/>
        <w:rPr>
          <w:rFonts w:ascii="Arial" w:hAnsi="Arial" w:cs="Arial"/>
          <w:sz w:val="20"/>
          <w:szCs w:val="20"/>
          <w:lang w:val="it-CH"/>
        </w:rPr>
      </w:pPr>
      <w:r w:rsidRPr="00D83CBD">
        <w:rPr>
          <w:rFonts w:ascii="Arial" w:hAnsi="Arial" w:cs="Arial"/>
          <w:sz w:val="20"/>
          <w:szCs w:val="20"/>
          <w:lang w:val="it-CH"/>
        </w:rPr>
        <w:t>Giovedì</w:t>
      </w:r>
      <w:r w:rsidRPr="00D83CBD">
        <w:rPr>
          <w:rFonts w:ascii="Arial" w:hAnsi="Arial" w:cs="Arial"/>
          <w:sz w:val="20"/>
          <w:szCs w:val="20"/>
          <w:lang w:val="it-CH"/>
        </w:rPr>
        <w:tab/>
      </w:r>
      <w:r w:rsidR="00206544" w:rsidRPr="00D83CBD">
        <w:rPr>
          <w:rFonts w:ascii="Arial" w:hAnsi="Arial" w:cs="Arial"/>
          <w:sz w:val="20"/>
          <w:szCs w:val="20"/>
          <w:lang w:val="it-CH"/>
        </w:rPr>
        <w:t>23</w:t>
      </w:r>
      <w:r w:rsidR="00DB3795" w:rsidRPr="00D83CBD">
        <w:rPr>
          <w:rFonts w:ascii="Arial" w:hAnsi="Arial" w:cs="Arial"/>
          <w:sz w:val="20"/>
          <w:szCs w:val="20"/>
          <w:lang w:val="it-CH"/>
        </w:rPr>
        <w:t xml:space="preserve"> </w:t>
      </w:r>
      <w:r w:rsidR="00206544" w:rsidRPr="00D83CBD">
        <w:rPr>
          <w:rFonts w:ascii="Arial" w:hAnsi="Arial" w:cs="Arial"/>
          <w:sz w:val="20"/>
          <w:szCs w:val="20"/>
          <w:lang w:val="it-CH"/>
        </w:rPr>
        <w:t xml:space="preserve">maggio </w:t>
      </w:r>
      <w:r w:rsidR="00DB3795" w:rsidRPr="00D83CBD">
        <w:rPr>
          <w:rFonts w:ascii="Arial" w:hAnsi="Arial" w:cs="Arial"/>
          <w:sz w:val="20"/>
          <w:szCs w:val="20"/>
          <w:lang w:val="it-CH"/>
        </w:rPr>
        <w:t>202</w:t>
      </w:r>
      <w:r w:rsidR="00206544" w:rsidRPr="00D83CBD">
        <w:rPr>
          <w:rFonts w:ascii="Arial" w:hAnsi="Arial" w:cs="Arial"/>
          <w:sz w:val="20"/>
          <w:szCs w:val="20"/>
          <w:lang w:val="it-CH"/>
        </w:rPr>
        <w:t>4</w:t>
      </w:r>
      <w:r w:rsidR="00533C00" w:rsidRPr="00D83CBD">
        <w:rPr>
          <w:rFonts w:ascii="Arial" w:hAnsi="Arial" w:cs="Arial"/>
          <w:sz w:val="20"/>
          <w:szCs w:val="20"/>
          <w:lang w:val="it-CH"/>
        </w:rPr>
        <w:tab/>
      </w:r>
      <w:r w:rsidR="00DB3795" w:rsidRPr="00D83CBD">
        <w:rPr>
          <w:rFonts w:ascii="Arial" w:hAnsi="Arial" w:cs="Arial"/>
          <w:sz w:val="20"/>
          <w:szCs w:val="20"/>
          <w:lang w:val="it-CH"/>
        </w:rPr>
        <w:t xml:space="preserve"> </w:t>
      </w:r>
      <w:r w:rsidR="00FA46BB" w:rsidRPr="00D83CBD">
        <w:rPr>
          <w:rFonts w:ascii="Arial" w:hAnsi="Arial" w:cs="Arial"/>
          <w:sz w:val="20"/>
          <w:szCs w:val="20"/>
          <w:lang w:val="it-CH"/>
        </w:rPr>
        <w:t>09.00-12.20</w:t>
      </w:r>
    </w:p>
    <w:p w14:paraId="4D77B65A" w14:textId="77777777" w:rsidR="007D77B1" w:rsidRPr="002C58E1" w:rsidRDefault="007D77B1" w:rsidP="003D41BD">
      <w:pPr>
        <w:jc w:val="both"/>
        <w:rPr>
          <w:rFonts w:ascii="Arial" w:hAnsi="Arial" w:cs="Arial"/>
          <w:sz w:val="20"/>
          <w:szCs w:val="20"/>
          <w:lang w:val="it-CH"/>
        </w:rPr>
      </w:pPr>
    </w:p>
    <w:p w14:paraId="049B6EFE" w14:textId="77777777" w:rsidR="002E2FAF" w:rsidRPr="002C58E1" w:rsidRDefault="00C46434"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 xml:space="preserve">Il programma prevede </w:t>
      </w:r>
      <w:r w:rsidR="002E2FAF" w:rsidRPr="002C58E1">
        <w:rPr>
          <w:rFonts w:ascii="Arial" w:hAnsi="Arial" w:cs="Arial"/>
          <w:b/>
          <w:sz w:val="20"/>
          <w:szCs w:val="20"/>
          <w:lang w:val="it-CH"/>
        </w:rPr>
        <w:t>inoltre:</w:t>
      </w:r>
    </w:p>
    <w:p w14:paraId="59FDC703" w14:textId="77777777" w:rsidR="00CC43A2" w:rsidRPr="002C58E1" w:rsidRDefault="00CC43A2" w:rsidP="003D41BD">
      <w:pPr>
        <w:pStyle w:val="SUPSIElencopuntatoArial9"/>
        <w:spacing w:line="276" w:lineRule="auto"/>
        <w:jc w:val="both"/>
        <w:rPr>
          <w:rFonts w:cs="Arial"/>
          <w:sz w:val="20"/>
          <w:szCs w:val="20"/>
          <w:lang w:val="it-CH"/>
        </w:rPr>
      </w:pPr>
      <w:r w:rsidRPr="006B573F">
        <w:rPr>
          <w:rFonts w:cs="Arial"/>
          <w:b/>
          <w:sz w:val="20"/>
          <w:szCs w:val="20"/>
          <w:lang w:val="it-CH"/>
        </w:rPr>
        <w:t>Due atelier di pratica clinica obbligatori</w:t>
      </w:r>
      <w:r w:rsidRPr="002C58E1">
        <w:rPr>
          <w:rFonts w:cs="Arial"/>
          <w:sz w:val="20"/>
          <w:szCs w:val="20"/>
          <w:lang w:val="it-CH"/>
        </w:rPr>
        <w:t xml:space="preserve"> presso la Clinica di cure palliative e di supporto dell’Istituto Oncologico della Svizzera Italiana (EOC) e il reparto di cure palliative specializzate della Clinica Varini.</w:t>
      </w:r>
    </w:p>
    <w:p w14:paraId="77C89587" w14:textId="77777777" w:rsidR="00CC43A2" w:rsidRDefault="00CC43A2" w:rsidP="003D41BD">
      <w:pPr>
        <w:pStyle w:val="SUPSIElencopuntatoArial9"/>
        <w:spacing w:line="276" w:lineRule="auto"/>
        <w:jc w:val="both"/>
        <w:rPr>
          <w:rFonts w:cs="Arial"/>
          <w:sz w:val="20"/>
          <w:szCs w:val="20"/>
          <w:lang w:val="it-CH"/>
        </w:rPr>
      </w:pPr>
      <w:r w:rsidRPr="006B573F">
        <w:rPr>
          <w:rFonts w:cs="Arial"/>
          <w:b/>
          <w:sz w:val="20"/>
          <w:szCs w:val="20"/>
          <w:lang w:val="it-CH"/>
        </w:rPr>
        <w:t>Due partecipazioni, in modalità a distanza, a Journal Club</w:t>
      </w:r>
      <w:r w:rsidRPr="002C58E1">
        <w:rPr>
          <w:rFonts w:cs="Arial"/>
          <w:sz w:val="20"/>
          <w:szCs w:val="20"/>
          <w:lang w:val="it-CH"/>
        </w:rPr>
        <w:t xml:space="preserve"> presso la Clinica di cure palliative e di supporto (IOSI-EOC)</w:t>
      </w:r>
      <w:r w:rsidR="00F72720" w:rsidRPr="002C58E1">
        <w:rPr>
          <w:rFonts w:cs="Arial"/>
          <w:sz w:val="20"/>
          <w:szCs w:val="20"/>
          <w:lang w:val="it-CH"/>
        </w:rPr>
        <w:t xml:space="preserve">. Il programma dettagliato </w:t>
      </w:r>
      <w:r w:rsidR="00754165">
        <w:rPr>
          <w:rFonts w:cs="Arial"/>
          <w:sz w:val="20"/>
          <w:szCs w:val="20"/>
          <w:lang w:val="it-CH"/>
        </w:rPr>
        <w:t xml:space="preserve">degli </w:t>
      </w:r>
      <w:r w:rsidR="00754165" w:rsidRPr="002C58E1">
        <w:rPr>
          <w:rFonts w:cs="Arial"/>
          <w:sz w:val="20"/>
          <w:szCs w:val="20"/>
          <w:lang w:val="it-CH"/>
        </w:rPr>
        <w:t>incontri</w:t>
      </w:r>
      <w:r w:rsidR="00F72720" w:rsidRPr="002C58E1">
        <w:rPr>
          <w:rFonts w:cs="Arial"/>
          <w:sz w:val="20"/>
          <w:szCs w:val="20"/>
          <w:lang w:val="it-CH"/>
        </w:rPr>
        <w:t xml:space="preserve"> è visibile sulla piattaforma ICorsi con il corrispettivo link di accesso</w:t>
      </w:r>
      <w:r w:rsidR="00754165">
        <w:rPr>
          <w:rFonts w:cs="Arial"/>
          <w:sz w:val="20"/>
          <w:szCs w:val="20"/>
          <w:lang w:val="it-CH"/>
        </w:rPr>
        <w:t>.</w:t>
      </w:r>
    </w:p>
    <w:p w14:paraId="32E30AFF" w14:textId="77777777" w:rsidR="00206544" w:rsidRDefault="00206544" w:rsidP="009E4B13">
      <w:pPr>
        <w:rPr>
          <w:rFonts w:ascii="Arial" w:hAnsi="Arial" w:cs="Arial"/>
          <w:b/>
          <w:sz w:val="20"/>
          <w:szCs w:val="20"/>
          <w:highlight w:val="yellow"/>
          <w:lang w:val="it-CH"/>
        </w:rPr>
      </w:pPr>
    </w:p>
    <w:p w14:paraId="1C0EEA1C" w14:textId="68EBA342" w:rsidR="009E4B13" w:rsidRPr="009C5307" w:rsidRDefault="009E4B13" w:rsidP="009E4B13">
      <w:pPr>
        <w:rPr>
          <w:rFonts w:ascii="Arial" w:hAnsi="Arial" w:cs="Arial"/>
          <w:b/>
          <w:sz w:val="20"/>
          <w:szCs w:val="20"/>
          <w:highlight w:val="yellow"/>
          <w:lang w:val="it-CH"/>
        </w:rPr>
      </w:pPr>
      <w:r w:rsidRPr="009C5307">
        <w:rPr>
          <w:rFonts w:ascii="Arial" w:hAnsi="Arial" w:cs="Arial"/>
          <w:b/>
          <w:sz w:val="20"/>
          <w:szCs w:val="20"/>
          <w:highlight w:val="yellow"/>
          <w:lang w:val="it-CH"/>
        </w:rPr>
        <w:t xml:space="preserve">Valutazione: </w:t>
      </w:r>
    </w:p>
    <w:p w14:paraId="2E22543D" w14:textId="77777777" w:rsidR="00E51B58" w:rsidRPr="009C5307" w:rsidRDefault="009E4B13" w:rsidP="009E4B13">
      <w:pPr>
        <w:rPr>
          <w:rFonts w:ascii="Arial" w:hAnsi="Arial" w:cs="Arial"/>
          <w:bCs/>
          <w:sz w:val="20"/>
          <w:szCs w:val="20"/>
          <w:highlight w:val="yellow"/>
          <w:lang w:val="it-CH"/>
        </w:rPr>
      </w:pPr>
      <w:r w:rsidRPr="009C5307">
        <w:rPr>
          <w:rFonts w:ascii="Arial" w:hAnsi="Arial" w:cs="Arial"/>
          <w:bCs/>
          <w:sz w:val="20"/>
          <w:szCs w:val="20"/>
          <w:highlight w:val="yellow"/>
          <w:lang w:val="it-CH"/>
        </w:rPr>
        <w:t xml:space="preserve">Scritta online.  </w:t>
      </w:r>
    </w:p>
    <w:p w14:paraId="6D2677BE" w14:textId="751EEAB0" w:rsidR="009E4B13" w:rsidRPr="009C5307" w:rsidRDefault="009E4B13" w:rsidP="009E4B13">
      <w:pPr>
        <w:rPr>
          <w:rFonts w:ascii="Arial" w:hAnsi="Arial" w:cs="Arial"/>
          <w:bCs/>
          <w:sz w:val="20"/>
          <w:szCs w:val="20"/>
          <w:highlight w:val="yellow"/>
          <w:lang w:val="it-CH"/>
        </w:rPr>
      </w:pPr>
      <w:r w:rsidRPr="009C5307">
        <w:rPr>
          <w:rFonts w:ascii="Arial" w:hAnsi="Arial" w:cs="Arial"/>
          <w:bCs/>
          <w:sz w:val="20"/>
          <w:szCs w:val="20"/>
          <w:highlight w:val="yellow"/>
          <w:lang w:val="it-CH"/>
        </w:rPr>
        <w:t xml:space="preserve">L’accesso alla valutazione </w:t>
      </w:r>
      <w:r w:rsidR="0060551F" w:rsidRPr="009C5307">
        <w:rPr>
          <w:rFonts w:ascii="Arial" w:hAnsi="Arial" w:cs="Arial"/>
          <w:bCs/>
          <w:sz w:val="20"/>
          <w:szCs w:val="20"/>
          <w:highlight w:val="yellow"/>
          <w:lang w:val="it-CH"/>
        </w:rPr>
        <w:t>è subordinato</w:t>
      </w:r>
      <w:r w:rsidRPr="009C5307">
        <w:rPr>
          <w:rFonts w:ascii="Arial" w:hAnsi="Arial" w:cs="Arial"/>
          <w:bCs/>
          <w:sz w:val="20"/>
          <w:szCs w:val="20"/>
          <w:highlight w:val="yellow"/>
          <w:lang w:val="it-CH"/>
        </w:rPr>
        <w:t xml:space="preserve"> a: </w:t>
      </w:r>
    </w:p>
    <w:p w14:paraId="02AC6C83" w14:textId="77777777" w:rsidR="009E4B13" w:rsidRPr="009C5307" w:rsidRDefault="009E4B13" w:rsidP="00E51B58">
      <w:pPr>
        <w:pStyle w:val="Paragrafoelenco"/>
        <w:numPr>
          <w:ilvl w:val="0"/>
          <w:numId w:val="14"/>
        </w:numPr>
        <w:rPr>
          <w:rFonts w:ascii="Arial" w:hAnsi="Arial" w:cs="Arial"/>
          <w:bCs/>
          <w:sz w:val="20"/>
          <w:szCs w:val="20"/>
          <w:highlight w:val="yellow"/>
          <w:lang w:val="it-CH"/>
        </w:rPr>
      </w:pPr>
      <w:r w:rsidRPr="009C5307">
        <w:rPr>
          <w:rFonts w:ascii="Arial" w:hAnsi="Arial" w:cs="Arial"/>
          <w:bCs/>
          <w:sz w:val="20"/>
          <w:szCs w:val="20"/>
          <w:highlight w:val="yellow"/>
          <w:lang w:val="it-CH"/>
        </w:rPr>
        <w:t xml:space="preserve">frequenza corso pari all’80% del totale delle ore lezione; </w:t>
      </w:r>
    </w:p>
    <w:p w14:paraId="6532AD12" w14:textId="3E1E6224" w:rsidR="00E51B58" w:rsidRPr="009C5307" w:rsidRDefault="009E4B13" w:rsidP="00E51B58">
      <w:pPr>
        <w:pStyle w:val="Paragrafoelenco"/>
        <w:numPr>
          <w:ilvl w:val="0"/>
          <w:numId w:val="14"/>
        </w:numPr>
        <w:rPr>
          <w:rFonts w:ascii="Arial" w:hAnsi="Arial" w:cs="Arial"/>
          <w:bCs/>
          <w:sz w:val="20"/>
          <w:szCs w:val="20"/>
          <w:highlight w:val="yellow"/>
          <w:lang w:val="it-CH"/>
        </w:rPr>
      </w:pPr>
      <w:r w:rsidRPr="009C5307">
        <w:rPr>
          <w:rFonts w:ascii="Arial" w:hAnsi="Arial" w:cs="Arial"/>
          <w:bCs/>
          <w:sz w:val="20"/>
          <w:szCs w:val="20"/>
          <w:highlight w:val="yellow"/>
          <w:lang w:val="it-CH"/>
        </w:rPr>
        <w:t xml:space="preserve">2 atelier pratici </w:t>
      </w:r>
      <w:r w:rsidR="0060551F" w:rsidRPr="009C5307">
        <w:rPr>
          <w:rFonts w:ascii="Arial" w:hAnsi="Arial" w:cs="Arial"/>
          <w:bCs/>
          <w:sz w:val="20"/>
          <w:szCs w:val="20"/>
          <w:highlight w:val="yellow"/>
          <w:lang w:val="it-CH"/>
        </w:rPr>
        <w:t>entro il 23 maggio 2024;</w:t>
      </w:r>
    </w:p>
    <w:p w14:paraId="0F9BD383" w14:textId="77030F02" w:rsidR="009E4B13" w:rsidRPr="009C5307" w:rsidRDefault="009E4B13" w:rsidP="00E51B58">
      <w:pPr>
        <w:pStyle w:val="Paragrafoelenco"/>
        <w:numPr>
          <w:ilvl w:val="0"/>
          <w:numId w:val="14"/>
        </w:numPr>
        <w:rPr>
          <w:rFonts w:ascii="Arial" w:hAnsi="Arial" w:cs="Arial"/>
          <w:bCs/>
          <w:sz w:val="20"/>
          <w:szCs w:val="20"/>
          <w:highlight w:val="yellow"/>
          <w:lang w:val="it-CH"/>
        </w:rPr>
      </w:pPr>
      <w:r w:rsidRPr="009C5307">
        <w:rPr>
          <w:rFonts w:ascii="Arial" w:hAnsi="Arial" w:cs="Arial"/>
          <w:bCs/>
          <w:sz w:val="20"/>
          <w:szCs w:val="20"/>
          <w:highlight w:val="yellow"/>
          <w:lang w:val="it-CH"/>
        </w:rPr>
        <w:t>2 journal club entro il 23 maggio 2024</w:t>
      </w:r>
      <w:r w:rsidR="0060551F" w:rsidRPr="009C5307">
        <w:rPr>
          <w:rFonts w:ascii="Arial" w:hAnsi="Arial" w:cs="Arial"/>
          <w:bCs/>
          <w:sz w:val="20"/>
          <w:szCs w:val="20"/>
          <w:highlight w:val="yellow"/>
          <w:lang w:val="it-CH"/>
        </w:rPr>
        <w:t>.</w:t>
      </w:r>
    </w:p>
    <w:p w14:paraId="651660AD" w14:textId="77777777" w:rsidR="009E4B13" w:rsidRPr="009E4B13" w:rsidRDefault="009E4B13" w:rsidP="009E4B13">
      <w:pPr>
        <w:rPr>
          <w:bCs/>
          <w:lang w:val="it-CH"/>
        </w:rPr>
      </w:pPr>
    </w:p>
    <w:p w14:paraId="651D5B45" w14:textId="77777777" w:rsidR="00CC43A2" w:rsidRPr="009E4B13" w:rsidRDefault="00CC43A2" w:rsidP="003D41BD">
      <w:pPr>
        <w:pStyle w:val="NormaleWeb"/>
        <w:spacing w:before="0" w:beforeAutospacing="0" w:after="0" w:afterAutospacing="0" w:line="276" w:lineRule="auto"/>
        <w:jc w:val="both"/>
        <w:textAlignment w:val="baseline"/>
        <w:rPr>
          <w:rFonts w:ascii="Arial" w:hAnsi="Arial" w:cs="Arial"/>
          <w:bCs/>
          <w:sz w:val="20"/>
          <w:szCs w:val="20"/>
          <w:lang w:val="it-CH"/>
        </w:rPr>
      </w:pPr>
    </w:p>
    <w:p w14:paraId="32435064"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Luogo</w:t>
      </w:r>
    </w:p>
    <w:p w14:paraId="5B6FDC80"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2C58E1">
        <w:rPr>
          <w:rFonts w:ascii="Arial" w:hAnsi="Arial" w:cs="Arial"/>
          <w:sz w:val="20"/>
          <w:szCs w:val="20"/>
          <w:lang w:val="it-CH"/>
        </w:rPr>
        <w:t xml:space="preserve">SUPSI, </w:t>
      </w:r>
      <w:r w:rsidR="002A06F5" w:rsidRPr="002C58E1">
        <w:rPr>
          <w:rFonts w:ascii="Arial" w:hAnsi="Arial" w:cs="Arial"/>
          <w:sz w:val="20"/>
          <w:szCs w:val="20"/>
          <w:lang w:val="it-CH" w:eastAsia="it-CH"/>
        </w:rPr>
        <w:t>DEASS</w:t>
      </w:r>
      <w:r w:rsidRPr="002C58E1">
        <w:rPr>
          <w:rFonts w:ascii="Arial" w:hAnsi="Arial" w:cs="Arial"/>
          <w:sz w:val="20"/>
          <w:szCs w:val="20"/>
          <w:lang w:val="it-CH"/>
        </w:rPr>
        <w:t xml:space="preserve">, </w:t>
      </w:r>
      <w:r w:rsidR="00B67CBA" w:rsidRPr="002C58E1">
        <w:rPr>
          <w:rFonts w:ascii="Arial" w:hAnsi="Arial" w:cs="Arial"/>
          <w:sz w:val="20"/>
          <w:szCs w:val="20"/>
          <w:lang w:val="it-CH"/>
        </w:rPr>
        <w:t xml:space="preserve">Stabile </w:t>
      </w:r>
      <w:proofErr w:type="spellStart"/>
      <w:r w:rsidR="00B67CBA" w:rsidRPr="002C58E1">
        <w:rPr>
          <w:rFonts w:ascii="Arial" w:hAnsi="Arial" w:cs="Arial"/>
          <w:sz w:val="20"/>
          <w:szCs w:val="20"/>
          <w:lang w:val="it-CH"/>
        </w:rPr>
        <w:t>Sugli</w:t>
      </w:r>
      <w:r w:rsidR="002A06F5" w:rsidRPr="002C58E1">
        <w:rPr>
          <w:rFonts w:ascii="Arial" w:hAnsi="Arial" w:cs="Arial"/>
          <w:sz w:val="20"/>
          <w:szCs w:val="20"/>
          <w:lang w:val="it-CH"/>
        </w:rPr>
        <w:t>o</w:t>
      </w:r>
      <w:proofErr w:type="spellEnd"/>
      <w:r w:rsidR="00B67CBA" w:rsidRPr="002C58E1">
        <w:rPr>
          <w:rFonts w:ascii="Arial" w:hAnsi="Arial" w:cs="Arial"/>
          <w:sz w:val="20"/>
          <w:szCs w:val="20"/>
          <w:lang w:val="it-CH"/>
        </w:rPr>
        <w:t xml:space="preserve">, </w:t>
      </w:r>
      <w:r w:rsidR="009D5AB6" w:rsidRPr="002C58E1">
        <w:rPr>
          <w:rFonts w:ascii="Arial" w:hAnsi="Arial" w:cs="Arial"/>
          <w:sz w:val="20"/>
          <w:szCs w:val="20"/>
          <w:lang w:val="it-CH"/>
        </w:rPr>
        <w:t>via C</w:t>
      </w:r>
      <w:r w:rsidR="002A06F5" w:rsidRPr="002C58E1">
        <w:rPr>
          <w:rFonts w:ascii="Arial" w:hAnsi="Arial" w:cs="Arial"/>
          <w:sz w:val="20"/>
          <w:szCs w:val="20"/>
          <w:lang w:val="it-CH"/>
        </w:rPr>
        <w:t>antonale 18,</w:t>
      </w:r>
      <w:r w:rsidRPr="002C58E1">
        <w:rPr>
          <w:rFonts w:ascii="Arial" w:hAnsi="Arial" w:cs="Arial"/>
          <w:sz w:val="20"/>
          <w:szCs w:val="20"/>
          <w:lang w:val="it-CH"/>
        </w:rPr>
        <w:t xml:space="preserve"> Manno</w:t>
      </w:r>
    </w:p>
    <w:p w14:paraId="6D6B01F9" w14:textId="77777777" w:rsidR="00CC43A2" w:rsidRPr="002C58E1" w:rsidRDefault="00CC43A2"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4FE88A8F" w14:textId="77777777" w:rsidR="0060551F"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Costo</w:t>
      </w:r>
      <w:r w:rsidRPr="002C58E1">
        <w:rPr>
          <w:rFonts w:ascii="Arial" w:hAnsi="Arial" w:cs="Arial"/>
          <w:b/>
          <w:sz w:val="20"/>
          <w:szCs w:val="20"/>
          <w:lang w:val="it-CH"/>
        </w:rPr>
        <w:br/>
      </w:r>
      <w:r w:rsidRPr="002C58E1">
        <w:rPr>
          <w:rFonts w:ascii="Arial" w:hAnsi="Arial" w:cs="Arial"/>
          <w:sz w:val="20"/>
          <w:szCs w:val="20"/>
          <w:lang w:val="it-CH"/>
        </w:rPr>
        <w:t xml:space="preserve">CHF </w:t>
      </w:r>
      <w:r w:rsidR="00FA02AA" w:rsidRPr="002C58E1">
        <w:rPr>
          <w:rFonts w:ascii="Arial" w:hAnsi="Arial" w:cs="Arial"/>
          <w:sz w:val="20"/>
          <w:szCs w:val="20"/>
          <w:lang w:val="it-CH"/>
        </w:rPr>
        <w:t>1</w:t>
      </w:r>
      <w:r w:rsidR="00C80C9A" w:rsidRPr="002C58E1">
        <w:rPr>
          <w:rFonts w:ascii="Arial" w:hAnsi="Arial" w:cs="Arial"/>
          <w:sz w:val="20"/>
          <w:szCs w:val="20"/>
          <w:lang w:val="it-CH"/>
        </w:rPr>
        <w:t>’</w:t>
      </w:r>
      <w:proofErr w:type="gramStart"/>
      <w:r w:rsidR="00FA02AA" w:rsidRPr="002C58E1">
        <w:rPr>
          <w:rFonts w:ascii="Arial" w:hAnsi="Arial" w:cs="Arial"/>
          <w:sz w:val="20"/>
          <w:szCs w:val="20"/>
          <w:lang w:val="it-CH"/>
        </w:rPr>
        <w:t>000</w:t>
      </w:r>
      <w:r w:rsidRPr="002C58E1">
        <w:rPr>
          <w:rFonts w:ascii="Arial" w:hAnsi="Arial" w:cs="Arial"/>
          <w:sz w:val="20"/>
          <w:szCs w:val="20"/>
          <w:lang w:val="it-CH"/>
        </w:rPr>
        <w:t>.–</w:t>
      </w:r>
      <w:proofErr w:type="gramEnd"/>
    </w:p>
    <w:p w14:paraId="57A59E85" w14:textId="77777777" w:rsidR="00F406EB" w:rsidRPr="002C58E1" w:rsidRDefault="00F406EB" w:rsidP="003D41BD">
      <w:pPr>
        <w:pStyle w:val="NormaleWeb"/>
        <w:spacing w:before="0" w:beforeAutospacing="0" w:after="0" w:afterAutospacing="0" w:line="276" w:lineRule="auto"/>
        <w:jc w:val="both"/>
        <w:textAlignment w:val="baseline"/>
        <w:rPr>
          <w:rFonts w:ascii="Arial" w:hAnsi="Arial" w:cs="Arial"/>
          <w:sz w:val="20"/>
          <w:szCs w:val="20"/>
          <w:lang w:val="it-CH"/>
        </w:rPr>
      </w:pPr>
    </w:p>
    <w:p w14:paraId="07BF30DB" w14:textId="77777777" w:rsidR="0026386F" w:rsidRPr="002C58E1" w:rsidRDefault="0026386F" w:rsidP="003D41BD">
      <w:pPr>
        <w:pStyle w:val="NormaleWeb"/>
        <w:spacing w:before="0" w:beforeAutospacing="0" w:after="0" w:afterAutospacing="0" w:line="276" w:lineRule="auto"/>
        <w:jc w:val="both"/>
        <w:textAlignment w:val="baseline"/>
        <w:rPr>
          <w:rFonts w:ascii="Arial" w:hAnsi="Arial" w:cs="Arial"/>
          <w:b/>
          <w:sz w:val="20"/>
          <w:szCs w:val="20"/>
          <w:lang w:val="it-CH"/>
        </w:rPr>
      </w:pPr>
      <w:r w:rsidRPr="002C58E1">
        <w:rPr>
          <w:rFonts w:ascii="Arial" w:hAnsi="Arial" w:cs="Arial"/>
          <w:b/>
          <w:sz w:val="20"/>
          <w:szCs w:val="20"/>
          <w:lang w:val="it-CH"/>
        </w:rPr>
        <w:t>Informazioni</w:t>
      </w:r>
    </w:p>
    <w:p w14:paraId="4CC2018C" w14:textId="77777777" w:rsidR="003D41BD"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eastAsia="it-CH"/>
        </w:rPr>
      </w:pPr>
      <w:r w:rsidRPr="002C58E1">
        <w:rPr>
          <w:rFonts w:ascii="Arial" w:hAnsi="Arial" w:cs="Arial"/>
          <w:sz w:val="20"/>
          <w:szCs w:val="20"/>
          <w:lang w:val="it-CH"/>
        </w:rPr>
        <w:t xml:space="preserve">SUPSI, </w:t>
      </w:r>
      <w:r w:rsidRPr="002C58E1">
        <w:rPr>
          <w:rFonts w:ascii="Arial" w:hAnsi="Arial" w:cs="Arial"/>
          <w:sz w:val="20"/>
          <w:szCs w:val="20"/>
          <w:lang w:val="it-CH" w:eastAsia="it-CH"/>
        </w:rPr>
        <w:t>Dipartimento economia aziendale, sanità e sociale</w:t>
      </w:r>
    </w:p>
    <w:p w14:paraId="49C23658" w14:textId="77777777" w:rsidR="003D41BD" w:rsidRDefault="003D41BD" w:rsidP="003D41BD">
      <w:pPr>
        <w:pStyle w:val="NormaleWeb"/>
        <w:spacing w:before="0" w:beforeAutospacing="0" w:after="0" w:afterAutospacing="0" w:line="276" w:lineRule="auto"/>
        <w:jc w:val="both"/>
        <w:textAlignment w:val="baseline"/>
        <w:rPr>
          <w:rFonts w:ascii="Arial" w:hAnsi="Arial" w:cs="Arial"/>
          <w:sz w:val="20"/>
          <w:szCs w:val="20"/>
          <w:lang w:val="it-CH"/>
        </w:rPr>
      </w:pPr>
      <w:r>
        <w:rPr>
          <w:rFonts w:ascii="Arial" w:hAnsi="Arial" w:cs="Arial"/>
          <w:sz w:val="20"/>
          <w:szCs w:val="20"/>
          <w:lang w:val="it-CH"/>
        </w:rPr>
        <w:t xml:space="preserve">Stabile </w:t>
      </w:r>
      <w:proofErr w:type="spellStart"/>
      <w:r>
        <w:rPr>
          <w:rFonts w:ascii="Arial" w:hAnsi="Arial" w:cs="Arial"/>
          <w:sz w:val="20"/>
          <w:szCs w:val="20"/>
          <w:lang w:val="it-CH"/>
        </w:rPr>
        <w:t>Suglio</w:t>
      </w:r>
      <w:proofErr w:type="spellEnd"/>
      <w:r>
        <w:rPr>
          <w:rFonts w:ascii="Arial" w:hAnsi="Arial" w:cs="Arial"/>
          <w:sz w:val="20"/>
          <w:szCs w:val="20"/>
          <w:lang w:val="it-CH"/>
        </w:rPr>
        <w:t>,</w:t>
      </w:r>
    </w:p>
    <w:p w14:paraId="3AABA9AE" w14:textId="77777777" w:rsidR="003D41BD" w:rsidRDefault="003D41BD" w:rsidP="003D41BD">
      <w:pPr>
        <w:pStyle w:val="NormaleWeb"/>
        <w:spacing w:before="0" w:beforeAutospacing="0" w:after="0" w:afterAutospacing="0" w:line="276" w:lineRule="auto"/>
        <w:jc w:val="both"/>
        <w:textAlignment w:val="baseline"/>
        <w:rPr>
          <w:rFonts w:ascii="Arial" w:hAnsi="Arial" w:cs="Arial"/>
          <w:sz w:val="20"/>
          <w:szCs w:val="20"/>
          <w:lang w:val="it-CH"/>
        </w:rPr>
      </w:pPr>
      <w:r>
        <w:rPr>
          <w:rFonts w:ascii="Arial" w:hAnsi="Arial" w:cs="Arial"/>
          <w:sz w:val="20"/>
          <w:szCs w:val="20"/>
          <w:lang w:val="it-CH"/>
        </w:rPr>
        <w:t>via Cantonale 18</w:t>
      </w:r>
    </w:p>
    <w:p w14:paraId="66995EA3" w14:textId="77777777" w:rsidR="003D41BD"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3D41BD">
        <w:rPr>
          <w:rFonts w:ascii="Arial" w:hAnsi="Arial" w:cs="Arial"/>
          <w:sz w:val="20"/>
          <w:szCs w:val="20"/>
          <w:lang w:val="it-CH"/>
        </w:rPr>
        <w:t>CH-6928 Manno</w:t>
      </w:r>
    </w:p>
    <w:p w14:paraId="24D078AB" w14:textId="77777777" w:rsidR="003D41BD" w:rsidRPr="003D41BD" w:rsidRDefault="0026386F" w:rsidP="003D41BD">
      <w:pPr>
        <w:pStyle w:val="NormaleWeb"/>
        <w:spacing w:before="0" w:beforeAutospacing="0" w:after="0" w:afterAutospacing="0" w:line="276" w:lineRule="auto"/>
        <w:jc w:val="both"/>
        <w:textAlignment w:val="baseline"/>
        <w:rPr>
          <w:rFonts w:ascii="Arial" w:hAnsi="Arial" w:cs="Arial"/>
          <w:sz w:val="20"/>
          <w:szCs w:val="20"/>
          <w:lang w:val="it-CH"/>
        </w:rPr>
      </w:pPr>
      <w:r w:rsidRPr="003D41BD">
        <w:rPr>
          <w:rFonts w:ascii="Arial" w:hAnsi="Arial" w:cs="Arial"/>
          <w:sz w:val="20"/>
          <w:szCs w:val="20"/>
          <w:lang w:val="it-CH"/>
        </w:rPr>
        <w:t>T +41 (0)58 666 64 51</w:t>
      </w:r>
    </w:p>
    <w:p w14:paraId="6CB20FB6" w14:textId="77777777" w:rsidR="003D41BD" w:rsidRDefault="0026386F" w:rsidP="003D41BD">
      <w:pPr>
        <w:pStyle w:val="NormaleWeb"/>
        <w:spacing w:before="0" w:beforeAutospacing="0" w:after="0" w:afterAutospacing="0" w:line="276" w:lineRule="auto"/>
        <w:jc w:val="both"/>
        <w:textAlignment w:val="baseline"/>
        <w:rPr>
          <w:rFonts w:ascii="Arial" w:hAnsi="Arial" w:cs="Arial"/>
          <w:sz w:val="20"/>
          <w:szCs w:val="20"/>
          <w:lang w:val="en-US"/>
        </w:rPr>
      </w:pPr>
      <w:r w:rsidRPr="003D41BD">
        <w:rPr>
          <w:rFonts w:ascii="Arial" w:hAnsi="Arial" w:cs="Arial"/>
          <w:sz w:val="20"/>
          <w:szCs w:val="20"/>
          <w:lang w:val="en-US"/>
        </w:rPr>
        <w:t>F +41 (0)58 666 64 59</w:t>
      </w:r>
    </w:p>
    <w:p w14:paraId="06119FEC" w14:textId="77777777" w:rsidR="003B7DA9" w:rsidRPr="003D41BD" w:rsidRDefault="00C81CAC" w:rsidP="003D41BD">
      <w:pPr>
        <w:pStyle w:val="NormaleWeb"/>
        <w:spacing w:before="0" w:beforeAutospacing="0" w:after="0" w:afterAutospacing="0" w:line="276" w:lineRule="auto"/>
        <w:jc w:val="both"/>
        <w:textAlignment w:val="baseline"/>
        <w:rPr>
          <w:rFonts w:ascii="Arial" w:hAnsi="Arial" w:cs="Arial"/>
          <w:color w:val="0000FF"/>
          <w:sz w:val="20"/>
          <w:szCs w:val="20"/>
          <w:u w:val="single"/>
          <w:lang w:val="en-US"/>
        </w:rPr>
        <w:sectPr w:rsidR="003B7DA9" w:rsidRPr="003D41BD" w:rsidSect="003D41BD">
          <w:headerReference w:type="even" r:id="rId10"/>
          <w:headerReference w:type="default" r:id="rId11"/>
          <w:footerReference w:type="default" r:id="rId12"/>
          <w:headerReference w:type="first" r:id="rId13"/>
          <w:pgSz w:w="11900" w:h="16840" w:code="9"/>
          <w:pgMar w:top="1729" w:right="1134" w:bottom="1276" w:left="1134" w:header="550" w:footer="567" w:gutter="0"/>
          <w:cols w:space="708"/>
          <w:titlePg/>
        </w:sectPr>
      </w:pPr>
      <w:hyperlink r:id="rId14" w:history="1">
        <w:r w:rsidR="00EB4FE0" w:rsidRPr="003D41BD">
          <w:rPr>
            <w:rStyle w:val="Collegamentoipertestuale"/>
            <w:rFonts w:ascii="Arial" w:hAnsi="Arial" w:cs="Arial"/>
            <w:sz w:val="20"/>
            <w:szCs w:val="20"/>
            <w:lang w:val="en-US"/>
          </w:rPr>
          <w:t>deass.sanita.fc@supsi.ch</w:t>
        </w:r>
      </w:hyperlink>
    </w:p>
    <w:tbl>
      <w:tblPr>
        <w:tblStyle w:val="Grigliatabella"/>
        <w:tblW w:w="0" w:type="auto"/>
        <w:tblLayout w:type="fixed"/>
        <w:tblLook w:val="04A0" w:firstRow="1" w:lastRow="0" w:firstColumn="1" w:lastColumn="0" w:noHBand="0" w:noVBand="1"/>
      </w:tblPr>
      <w:tblGrid>
        <w:gridCol w:w="1531"/>
        <w:gridCol w:w="2835"/>
        <w:gridCol w:w="2835"/>
        <w:gridCol w:w="2835"/>
        <w:gridCol w:w="2835"/>
      </w:tblGrid>
      <w:tr w:rsidR="00647EDF" w:rsidRPr="002C58E1" w14:paraId="6AF90CC7" w14:textId="77777777" w:rsidTr="001307E4">
        <w:trPr>
          <w:trHeight w:val="1044"/>
        </w:trPr>
        <w:tc>
          <w:tcPr>
            <w:tcW w:w="1531" w:type="dxa"/>
            <w:shd w:val="clear" w:color="auto" w:fill="D9D9D9" w:themeFill="background1" w:themeFillShade="D9"/>
            <w:vAlign w:val="center"/>
          </w:tcPr>
          <w:p w14:paraId="6D30DC4D" w14:textId="77777777" w:rsidR="00647EDF" w:rsidRPr="002C58E1" w:rsidRDefault="00647EDF" w:rsidP="00D45874">
            <w:pPr>
              <w:jc w:val="center"/>
              <w:rPr>
                <w:rFonts w:ascii="Arial" w:hAnsi="Arial" w:cs="Arial"/>
                <w:b/>
                <w:sz w:val="20"/>
                <w:szCs w:val="20"/>
                <w:lang w:val="it-CH"/>
              </w:rPr>
            </w:pPr>
            <w:r w:rsidRPr="002C58E1">
              <w:rPr>
                <w:rFonts w:ascii="Arial" w:hAnsi="Arial" w:cs="Arial"/>
                <w:b/>
                <w:sz w:val="20"/>
                <w:szCs w:val="20"/>
                <w:lang w:val="it-CH"/>
              </w:rPr>
              <w:lastRenderedPageBreak/>
              <w:t>Orario</w:t>
            </w:r>
          </w:p>
        </w:tc>
        <w:tc>
          <w:tcPr>
            <w:tcW w:w="2835" w:type="dxa"/>
            <w:shd w:val="clear" w:color="auto" w:fill="8DB3E2" w:themeFill="text2" w:themeFillTint="66"/>
            <w:vAlign w:val="center"/>
          </w:tcPr>
          <w:p w14:paraId="06805F53" w14:textId="77777777" w:rsidR="00647EDF" w:rsidRDefault="00647EDF" w:rsidP="00647EDF">
            <w:pPr>
              <w:jc w:val="center"/>
              <w:rPr>
                <w:rFonts w:ascii="Arial" w:hAnsi="Arial" w:cs="Arial"/>
                <w:b/>
                <w:sz w:val="20"/>
                <w:szCs w:val="20"/>
                <w:lang w:val="it-CH"/>
              </w:rPr>
            </w:pPr>
            <w:r>
              <w:rPr>
                <w:rFonts w:ascii="Arial" w:hAnsi="Arial" w:cs="Arial"/>
                <w:b/>
                <w:sz w:val="20"/>
                <w:szCs w:val="20"/>
                <w:lang w:val="it-CH"/>
              </w:rPr>
              <w:t>Giovedì</w:t>
            </w:r>
          </w:p>
          <w:p w14:paraId="72A5264B" w14:textId="75FA3A21" w:rsidR="00647EDF" w:rsidRPr="00E13AD1" w:rsidRDefault="00FD6B5A" w:rsidP="00647EDF">
            <w:pPr>
              <w:jc w:val="center"/>
              <w:rPr>
                <w:rFonts w:ascii="Arial" w:hAnsi="Arial" w:cs="Arial"/>
                <w:i/>
                <w:sz w:val="20"/>
                <w:szCs w:val="20"/>
                <w:lang w:val="it-CH"/>
              </w:rPr>
            </w:pPr>
            <w:r w:rsidRPr="0060551F">
              <w:rPr>
                <w:rFonts w:ascii="Arial" w:hAnsi="Arial" w:cs="Arial"/>
                <w:b/>
                <w:sz w:val="20"/>
                <w:szCs w:val="20"/>
                <w:lang w:val="it-CH"/>
              </w:rPr>
              <w:t>25 gennaio 2024</w:t>
            </w:r>
          </w:p>
        </w:tc>
        <w:tc>
          <w:tcPr>
            <w:tcW w:w="2835" w:type="dxa"/>
            <w:shd w:val="clear" w:color="auto" w:fill="D99594" w:themeFill="accent2" w:themeFillTint="99"/>
            <w:vAlign w:val="center"/>
          </w:tcPr>
          <w:p w14:paraId="44BAF86B" w14:textId="77777777" w:rsidR="00647EDF" w:rsidRDefault="00647EDF" w:rsidP="00647EDF">
            <w:pPr>
              <w:jc w:val="center"/>
              <w:rPr>
                <w:rFonts w:ascii="Arial" w:hAnsi="Arial" w:cs="Arial"/>
                <w:b/>
                <w:sz w:val="20"/>
                <w:szCs w:val="20"/>
                <w:lang w:val="it-CH"/>
              </w:rPr>
            </w:pPr>
            <w:r>
              <w:rPr>
                <w:rFonts w:ascii="Arial" w:hAnsi="Arial" w:cs="Arial"/>
                <w:b/>
                <w:sz w:val="20"/>
                <w:szCs w:val="20"/>
                <w:lang w:val="it-CH"/>
              </w:rPr>
              <w:t>Sabato</w:t>
            </w:r>
          </w:p>
          <w:p w14:paraId="4B1E233C" w14:textId="4488C8F5" w:rsidR="00647EDF" w:rsidRPr="0060551F" w:rsidRDefault="00FD6B5A" w:rsidP="0060551F">
            <w:pPr>
              <w:jc w:val="center"/>
              <w:rPr>
                <w:rFonts w:ascii="Arial" w:hAnsi="Arial" w:cs="Arial"/>
                <w:b/>
                <w:sz w:val="20"/>
                <w:szCs w:val="20"/>
                <w:lang w:val="it-CH"/>
              </w:rPr>
            </w:pPr>
            <w:r>
              <w:rPr>
                <w:rFonts w:ascii="Arial" w:hAnsi="Arial" w:cs="Arial"/>
                <w:b/>
                <w:sz w:val="20"/>
                <w:szCs w:val="20"/>
                <w:lang w:val="it-CH"/>
              </w:rPr>
              <w:t>24 febbraio 2024</w:t>
            </w:r>
          </w:p>
        </w:tc>
        <w:tc>
          <w:tcPr>
            <w:tcW w:w="2835" w:type="dxa"/>
            <w:shd w:val="clear" w:color="auto" w:fill="D99594" w:themeFill="accent2" w:themeFillTint="99"/>
            <w:vAlign w:val="center"/>
          </w:tcPr>
          <w:p w14:paraId="7706D46D" w14:textId="77777777" w:rsidR="0051757B" w:rsidRDefault="0051757B" w:rsidP="00647EDF">
            <w:pPr>
              <w:jc w:val="center"/>
              <w:rPr>
                <w:rFonts w:ascii="Arial" w:hAnsi="Arial" w:cs="Arial"/>
                <w:b/>
                <w:sz w:val="20"/>
                <w:szCs w:val="20"/>
                <w:lang w:val="it-CH"/>
              </w:rPr>
            </w:pPr>
            <w:r>
              <w:rPr>
                <w:rFonts w:ascii="Arial" w:hAnsi="Arial" w:cs="Arial"/>
                <w:b/>
                <w:sz w:val="20"/>
                <w:szCs w:val="20"/>
                <w:lang w:val="it-CH"/>
              </w:rPr>
              <w:t xml:space="preserve">Giovedì </w:t>
            </w:r>
          </w:p>
          <w:p w14:paraId="5BD7C886" w14:textId="4D6D5947" w:rsidR="00647EDF" w:rsidRPr="002C58E1" w:rsidRDefault="00FD6B5A" w:rsidP="00647EDF">
            <w:pPr>
              <w:jc w:val="center"/>
              <w:rPr>
                <w:rFonts w:ascii="Arial" w:hAnsi="Arial" w:cs="Arial"/>
                <w:b/>
                <w:sz w:val="20"/>
                <w:szCs w:val="20"/>
                <w:lang w:val="it-CH"/>
              </w:rPr>
            </w:pPr>
            <w:r>
              <w:rPr>
                <w:rFonts w:ascii="Arial" w:hAnsi="Arial" w:cs="Arial"/>
                <w:b/>
                <w:sz w:val="20"/>
                <w:szCs w:val="20"/>
                <w:lang w:val="it-CH"/>
              </w:rPr>
              <w:t>7 marzo 2024</w:t>
            </w:r>
          </w:p>
        </w:tc>
        <w:tc>
          <w:tcPr>
            <w:tcW w:w="2835" w:type="dxa"/>
            <w:shd w:val="clear" w:color="auto" w:fill="95B3D7" w:themeFill="accent1" w:themeFillTint="99"/>
            <w:vAlign w:val="center"/>
          </w:tcPr>
          <w:p w14:paraId="01945840" w14:textId="77777777" w:rsidR="00647EDF" w:rsidRDefault="00FD6B5A" w:rsidP="00647EDF">
            <w:pPr>
              <w:jc w:val="center"/>
              <w:rPr>
                <w:rFonts w:ascii="Arial" w:hAnsi="Arial" w:cs="Arial"/>
                <w:b/>
                <w:sz w:val="20"/>
                <w:szCs w:val="20"/>
                <w:lang w:val="it-CH"/>
              </w:rPr>
            </w:pPr>
            <w:r>
              <w:rPr>
                <w:rFonts w:ascii="Arial" w:hAnsi="Arial" w:cs="Arial"/>
                <w:b/>
                <w:sz w:val="20"/>
                <w:szCs w:val="20"/>
                <w:lang w:val="it-CH"/>
              </w:rPr>
              <w:t xml:space="preserve">Sabato </w:t>
            </w:r>
          </w:p>
          <w:p w14:paraId="596AA2EC" w14:textId="04F6FCC0" w:rsidR="00FD6B5A" w:rsidRPr="008027ED" w:rsidRDefault="00FD6B5A" w:rsidP="00647EDF">
            <w:pPr>
              <w:jc w:val="center"/>
              <w:rPr>
                <w:rFonts w:ascii="Arial" w:hAnsi="Arial" w:cs="Arial"/>
                <w:i/>
                <w:sz w:val="20"/>
                <w:szCs w:val="20"/>
                <w:lang w:val="it-CH"/>
              </w:rPr>
            </w:pPr>
            <w:r>
              <w:rPr>
                <w:rFonts w:ascii="Arial" w:hAnsi="Arial" w:cs="Arial"/>
                <w:b/>
                <w:sz w:val="20"/>
                <w:szCs w:val="20"/>
                <w:lang w:val="it-CH"/>
              </w:rPr>
              <w:t>16 marzo 2024</w:t>
            </w:r>
          </w:p>
        </w:tc>
      </w:tr>
      <w:tr w:rsidR="0051757B" w:rsidRPr="002C58E1" w14:paraId="4C493BE3" w14:textId="77777777" w:rsidTr="00FD6B5A">
        <w:trPr>
          <w:trHeight w:val="1362"/>
        </w:trPr>
        <w:tc>
          <w:tcPr>
            <w:tcW w:w="1531" w:type="dxa"/>
            <w:vMerge w:val="restart"/>
            <w:shd w:val="clear" w:color="auto" w:fill="D9D9D9" w:themeFill="background1" w:themeFillShade="D9"/>
            <w:vAlign w:val="center"/>
          </w:tcPr>
          <w:p w14:paraId="6F6C0E59" w14:textId="0724D39E" w:rsidR="0051757B" w:rsidRPr="002C58E1" w:rsidRDefault="008E2AEE" w:rsidP="0051757B">
            <w:pPr>
              <w:jc w:val="center"/>
              <w:rPr>
                <w:rFonts w:ascii="Arial" w:hAnsi="Arial" w:cs="Arial"/>
                <w:b/>
                <w:sz w:val="20"/>
                <w:szCs w:val="20"/>
                <w:lang w:val="it-CH"/>
              </w:rPr>
            </w:pPr>
            <w:bookmarkStart w:id="2" w:name="_Hlk150424670"/>
            <w:r>
              <w:rPr>
                <w:rFonts w:ascii="Arial" w:hAnsi="Arial" w:cs="Arial"/>
                <w:b/>
                <w:sz w:val="20"/>
                <w:szCs w:val="20"/>
                <w:lang w:val="it-CH"/>
              </w:rPr>
              <w:t>09.00-10.30</w:t>
            </w:r>
          </w:p>
        </w:tc>
        <w:tc>
          <w:tcPr>
            <w:tcW w:w="2835" w:type="dxa"/>
            <w:vAlign w:val="center"/>
          </w:tcPr>
          <w:p w14:paraId="1F6F6771" w14:textId="77777777" w:rsidR="0051757B" w:rsidRDefault="0051757B" w:rsidP="0051757B">
            <w:pPr>
              <w:spacing w:line="276" w:lineRule="auto"/>
              <w:ind w:hanging="123"/>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Introduzione al corso</w:t>
            </w:r>
          </w:p>
          <w:p w14:paraId="0FE01E50" w14:textId="77777777" w:rsidR="0051757B" w:rsidRDefault="0051757B" w:rsidP="0051757B">
            <w:pPr>
              <w:spacing w:line="276" w:lineRule="auto"/>
              <w:textAlignment w:val="baseline"/>
              <w:rPr>
                <w:rFonts w:ascii="Arial" w:eastAsia="Times New Roman" w:hAnsi="Arial" w:cs="Arial"/>
                <w:sz w:val="20"/>
                <w:szCs w:val="20"/>
                <w:lang w:val="it-CH" w:eastAsia="fr-CH"/>
              </w:rPr>
            </w:pPr>
          </w:p>
          <w:p w14:paraId="23F7A8BF" w14:textId="287AD3EA" w:rsidR="0051757B" w:rsidRPr="009B5B77" w:rsidRDefault="0051757B" w:rsidP="0051757B">
            <w:pPr>
              <w:spacing w:line="276" w:lineRule="auto"/>
              <w:ind w:hanging="123"/>
              <w:jc w:val="center"/>
              <w:textAlignment w:val="baseline"/>
              <w:rPr>
                <w:rFonts w:ascii="Arial" w:eastAsia="Times New Roman" w:hAnsi="Arial" w:cs="Arial"/>
                <w:b/>
                <w:sz w:val="20"/>
                <w:szCs w:val="20"/>
                <w:lang w:val="it-CH" w:eastAsia="fr-CH"/>
              </w:rPr>
            </w:pPr>
            <w:r>
              <w:rPr>
                <w:rFonts w:ascii="Arial" w:eastAsia="Times New Roman" w:hAnsi="Arial" w:cs="Arial"/>
                <w:sz w:val="20"/>
                <w:szCs w:val="20"/>
                <w:lang w:val="it-CH" w:eastAsia="fr-CH"/>
              </w:rPr>
              <w:t xml:space="preserve">Tanja Fusi </w:t>
            </w:r>
            <w:proofErr w:type="spellStart"/>
            <w:r>
              <w:rPr>
                <w:rFonts w:ascii="Arial" w:eastAsia="Times New Roman" w:hAnsi="Arial" w:cs="Arial"/>
                <w:sz w:val="20"/>
                <w:szCs w:val="20"/>
                <w:lang w:val="it-CH" w:eastAsia="fr-CH"/>
              </w:rPr>
              <w:t>Schmidhauser</w:t>
            </w:r>
            <w:proofErr w:type="spellEnd"/>
          </w:p>
          <w:p w14:paraId="6F117E60" w14:textId="77777777" w:rsidR="0051757B" w:rsidRPr="002C58E1" w:rsidRDefault="0051757B" w:rsidP="0051757B">
            <w:pPr>
              <w:spacing w:line="276" w:lineRule="auto"/>
              <w:ind w:hanging="123"/>
              <w:jc w:val="center"/>
              <w:textAlignment w:val="baseline"/>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I. Bernardi Zucca</w:t>
            </w:r>
          </w:p>
        </w:tc>
        <w:tc>
          <w:tcPr>
            <w:tcW w:w="2835" w:type="dxa"/>
            <w:vMerge w:val="restart"/>
            <w:vAlign w:val="center"/>
          </w:tcPr>
          <w:p w14:paraId="308C40ED" w14:textId="77777777" w:rsidR="0051757B" w:rsidRPr="002C58E1" w:rsidRDefault="0051757B" w:rsidP="0051757B">
            <w:pPr>
              <w:spacing w:line="240" w:lineRule="auto"/>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Specificità della farmacoterapia in cure palliative</w:t>
            </w:r>
          </w:p>
          <w:p w14:paraId="0FA3A210" w14:textId="77777777" w:rsidR="0051757B" w:rsidRDefault="0051757B" w:rsidP="0051757B">
            <w:pPr>
              <w:spacing w:line="240" w:lineRule="auto"/>
              <w:jc w:val="center"/>
              <w:textAlignment w:val="baseline"/>
              <w:rPr>
                <w:rFonts w:ascii="Arial" w:eastAsia="Times New Roman" w:hAnsi="Arial" w:cs="Arial"/>
                <w:sz w:val="20"/>
                <w:szCs w:val="20"/>
                <w:lang w:val="it-CH" w:eastAsia="fr-CH"/>
              </w:rPr>
            </w:pPr>
          </w:p>
          <w:p w14:paraId="138CEAC0" w14:textId="1B5713E1" w:rsidR="0051757B" w:rsidRPr="00FA46BB" w:rsidRDefault="008E2AEE" w:rsidP="0051757B">
            <w:pPr>
              <w:spacing w:line="240" w:lineRule="auto"/>
              <w:jc w:val="center"/>
              <w:textAlignment w:val="baseline"/>
              <w:rPr>
                <w:rFonts w:ascii="Arial" w:eastAsia="Times New Roman" w:hAnsi="Arial" w:cs="Arial"/>
                <w:sz w:val="20"/>
                <w:szCs w:val="20"/>
                <w:lang w:val="de-DE" w:eastAsia="fr-CH"/>
              </w:rPr>
            </w:pPr>
            <w:r>
              <w:rPr>
                <w:rFonts w:ascii="Arial" w:eastAsia="Times New Roman" w:hAnsi="Arial" w:cs="Arial"/>
                <w:sz w:val="20"/>
                <w:szCs w:val="20"/>
                <w:lang w:val="de-DE" w:eastAsia="fr-CH"/>
              </w:rPr>
              <w:t xml:space="preserve">09.00-11.15 </w:t>
            </w:r>
          </w:p>
          <w:p w14:paraId="20167E4D" w14:textId="77777777" w:rsidR="0051757B" w:rsidRPr="00FA46BB" w:rsidRDefault="0051757B" w:rsidP="0051757B">
            <w:pPr>
              <w:spacing w:line="240" w:lineRule="auto"/>
              <w:jc w:val="center"/>
              <w:textAlignment w:val="baseline"/>
              <w:rPr>
                <w:rFonts w:ascii="Arial" w:eastAsia="Times New Roman" w:hAnsi="Arial" w:cs="Arial"/>
                <w:sz w:val="20"/>
                <w:szCs w:val="20"/>
                <w:lang w:val="de-DE" w:eastAsia="fr-CH"/>
              </w:rPr>
            </w:pPr>
          </w:p>
          <w:p w14:paraId="19F80C71" w14:textId="77777777" w:rsidR="0051757B" w:rsidRPr="00FA46BB" w:rsidRDefault="0051757B" w:rsidP="0051757B">
            <w:pPr>
              <w:spacing w:line="240" w:lineRule="auto"/>
              <w:jc w:val="center"/>
              <w:textAlignment w:val="baseline"/>
              <w:rPr>
                <w:rFonts w:ascii="Arial" w:eastAsia="Times New Roman" w:hAnsi="Arial" w:cs="Arial"/>
                <w:sz w:val="20"/>
                <w:szCs w:val="20"/>
                <w:lang w:val="de-DE" w:eastAsia="fr-CH"/>
              </w:rPr>
            </w:pPr>
            <w:r w:rsidRPr="00FA46BB">
              <w:rPr>
                <w:rFonts w:ascii="Arial" w:eastAsia="Times New Roman" w:hAnsi="Arial" w:cs="Arial"/>
                <w:sz w:val="20"/>
                <w:szCs w:val="20"/>
                <w:lang w:val="de-DE" w:eastAsia="fr-CH"/>
              </w:rPr>
              <w:t>M. Bissig</w:t>
            </w:r>
          </w:p>
          <w:p w14:paraId="2B178055" w14:textId="77777777" w:rsidR="0051757B" w:rsidRDefault="00E51B58" w:rsidP="0051757B">
            <w:pPr>
              <w:jc w:val="center"/>
              <w:rPr>
                <w:rFonts w:ascii="Arial" w:eastAsia="Times New Roman" w:hAnsi="Arial" w:cs="Arial"/>
                <w:sz w:val="20"/>
                <w:szCs w:val="20"/>
                <w:lang w:val="de-DE" w:eastAsia="fr-CH"/>
              </w:rPr>
            </w:pPr>
            <w:r w:rsidRPr="00FA46BB">
              <w:rPr>
                <w:rFonts w:ascii="Arial" w:eastAsia="Times New Roman" w:hAnsi="Arial" w:cs="Arial"/>
                <w:sz w:val="20"/>
                <w:szCs w:val="20"/>
                <w:lang w:val="de-DE" w:eastAsia="fr-CH"/>
              </w:rPr>
              <w:t xml:space="preserve">Tanja </w:t>
            </w:r>
            <w:proofErr w:type="spellStart"/>
            <w:r w:rsidRPr="00FA46BB">
              <w:rPr>
                <w:rFonts w:ascii="Arial" w:eastAsia="Times New Roman" w:hAnsi="Arial" w:cs="Arial"/>
                <w:sz w:val="20"/>
                <w:szCs w:val="20"/>
                <w:lang w:val="de-DE" w:eastAsia="fr-CH"/>
              </w:rPr>
              <w:t>Fusi</w:t>
            </w:r>
            <w:proofErr w:type="spellEnd"/>
            <w:r w:rsidRPr="00FA46BB">
              <w:rPr>
                <w:rFonts w:ascii="Arial" w:eastAsia="Times New Roman" w:hAnsi="Arial" w:cs="Arial"/>
                <w:sz w:val="20"/>
                <w:szCs w:val="20"/>
                <w:lang w:val="de-DE" w:eastAsia="fr-CH"/>
              </w:rPr>
              <w:t xml:space="preserve"> Schmidhauser</w:t>
            </w:r>
          </w:p>
          <w:p w14:paraId="10FD2D08" w14:textId="77D590BB" w:rsidR="008E2AEE" w:rsidRPr="00FA46BB" w:rsidRDefault="008E2AEE" w:rsidP="0051757B">
            <w:pPr>
              <w:jc w:val="center"/>
              <w:rPr>
                <w:rFonts w:ascii="Arial" w:hAnsi="Arial" w:cs="Arial"/>
                <w:sz w:val="20"/>
                <w:szCs w:val="20"/>
                <w:lang w:val="de-DE" w:eastAsia="it-CH"/>
              </w:rPr>
            </w:pPr>
            <w:r>
              <w:rPr>
                <w:rFonts w:ascii="Arial" w:eastAsia="Times New Roman" w:hAnsi="Arial" w:cs="Arial"/>
                <w:sz w:val="20"/>
                <w:szCs w:val="20"/>
                <w:lang w:val="de-DE" w:eastAsia="fr-CH"/>
              </w:rPr>
              <w:t>3 UD</w:t>
            </w:r>
          </w:p>
        </w:tc>
        <w:tc>
          <w:tcPr>
            <w:tcW w:w="2835" w:type="dxa"/>
            <w:vMerge w:val="restart"/>
            <w:shd w:val="clear" w:color="auto" w:fill="FDE9D9" w:themeFill="accent6" w:themeFillTint="33"/>
            <w:vAlign w:val="center"/>
          </w:tcPr>
          <w:p w14:paraId="2FB2664D" w14:textId="3E8ABE02" w:rsidR="0051757B" w:rsidRPr="00FA46BB" w:rsidRDefault="0051757B" w:rsidP="0051757B">
            <w:pPr>
              <w:jc w:val="center"/>
              <w:rPr>
                <w:rFonts w:ascii="Arial" w:hAnsi="Arial" w:cs="Arial"/>
                <w:sz w:val="20"/>
                <w:szCs w:val="20"/>
                <w:lang w:val="de-DE"/>
              </w:rPr>
            </w:pPr>
          </w:p>
        </w:tc>
        <w:tc>
          <w:tcPr>
            <w:tcW w:w="2835" w:type="dxa"/>
            <w:vAlign w:val="center"/>
          </w:tcPr>
          <w:p w14:paraId="25FF334D" w14:textId="77777777" w:rsidR="00E51B58" w:rsidRPr="002C58E1" w:rsidRDefault="00E51B58" w:rsidP="00E51B58">
            <w:pPr>
              <w:jc w:val="center"/>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 xml:space="preserve">Palliative care </w:t>
            </w:r>
            <w:proofErr w:type="spellStart"/>
            <w:r w:rsidRPr="002C58E1">
              <w:rPr>
                <w:rFonts w:ascii="Arial" w:eastAsia="Times New Roman" w:hAnsi="Arial" w:cs="Arial"/>
                <w:b/>
                <w:sz w:val="20"/>
                <w:szCs w:val="20"/>
                <w:lang w:val="it-CH" w:eastAsia="fr-CH"/>
              </w:rPr>
              <w:t>formulary</w:t>
            </w:r>
            <w:proofErr w:type="spellEnd"/>
          </w:p>
          <w:p w14:paraId="57539DB3" w14:textId="77777777" w:rsidR="00E51B58" w:rsidRPr="002C58E1" w:rsidRDefault="00E51B58" w:rsidP="00AC159F">
            <w:pPr>
              <w:rPr>
                <w:rFonts w:ascii="Arial" w:eastAsia="Times New Roman" w:hAnsi="Arial" w:cs="Arial"/>
                <w:sz w:val="20"/>
                <w:szCs w:val="20"/>
                <w:lang w:val="it-CH" w:eastAsia="fr-CH"/>
              </w:rPr>
            </w:pPr>
          </w:p>
          <w:p w14:paraId="6903A7CC" w14:textId="3DD5B0FF" w:rsidR="0051757B" w:rsidRPr="002C58E1" w:rsidRDefault="00E51B58" w:rsidP="00E51B58">
            <w:pPr>
              <w:autoSpaceDE w:val="0"/>
              <w:autoSpaceDN w:val="0"/>
              <w:adjustRightInd w:val="0"/>
              <w:spacing w:line="276" w:lineRule="auto"/>
              <w:jc w:val="cente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C. Gamondi</w:t>
            </w:r>
          </w:p>
        </w:tc>
      </w:tr>
      <w:tr w:rsidR="0051757B" w:rsidRPr="002C58E1" w14:paraId="4A0683E2" w14:textId="77777777" w:rsidTr="00FD6B5A">
        <w:trPr>
          <w:trHeight w:val="1362"/>
        </w:trPr>
        <w:tc>
          <w:tcPr>
            <w:tcW w:w="1531" w:type="dxa"/>
            <w:vMerge/>
            <w:shd w:val="clear" w:color="auto" w:fill="D9D9D9" w:themeFill="background1" w:themeFillShade="D9"/>
            <w:vAlign w:val="center"/>
          </w:tcPr>
          <w:p w14:paraId="308B5A31" w14:textId="77777777" w:rsidR="0051757B" w:rsidRPr="002C58E1" w:rsidRDefault="0051757B" w:rsidP="0051757B">
            <w:pPr>
              <w:jc w:val="center"/>
              <w:rPr>
                <w:rFonts w:ascii="Arial" w:hAnsi="Arial" w:cs="Arial"/>
                <w:b/>
                <w:sz w:val="20"/>
                <w:szCs w:val="20"/>
                <w:lang w:val="it-CH"/>
              </w:rPr>
            </w:pPr>
          </w:p>
        </w:tc>
        <w:tc>
          <w:tcPr>
            <w:tcW w:w="2835" w:type="dxa"/>
            <w:vAlign w:val="center"/>
          </w:tcPr>
          <w:p w14:paraId="6D0FE4C3" w14:textId="77777777" w:rsidR="0051757B" w:rsidRDefault="0051757B" w:rsidP="0051757B">
            <w:pPr>
              <w:spacing w:line="240" w:lineRule="auto"/>
              <w:ind w:hanging="125"/>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L’identificazione del</w:t>
            </w:r>
          </w:p>
          <w:p w14:paraId="15C7FA50" w14:textId="77777777" w:rsidR="0051757B" w:rsidRPr="002C58E1" w:rsidRDefault="0051757B" w:rsidP="0051757B">
            <w:pPr>
              <w:spacing w:line="276" w:lineRule="auto"/>
              <w:ind w:hanging="123"/>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paziente di cure palliative</w:t>
            </w:r>
          </w:p>
          <w:p w14:paraId="33DA9113" w14:textId="173242C6" w:rsidR="0051757B" w:rsidRPr="00AC159F" w:rsidRDefault="0051757B" w:rsidP="00AC159F">
            <w:pPr>
              <w:spacing w:line="276" w:lineRule="auto"/>
              <w:ind w:hanging="123"/>
              <w:jc w:val="center"/>
              <w:textAlignment w:val="baseline"/>
              <w:rPr>
                <w:rFonts w:ascii="Arial" w:eastAsia="Times New Roman" w:hAnsi="Arial" w:cs="Arial"/>
                <w:b/>
                <w:sz w:val="20"/>
                <w:szCs w:val="20"/>
                <w:lang w:val="it-CH" w:eastAsia="fr-CH"/>
              </w:rPr>
            </w:pPr>
            <w:r>
              <w:rPr>
                <w:rFonts w:ascii="Arial" w:eastAsia="Times New Roman" w:hAnsi="Arial" w:cs="Arial"/>
                <w:sz w:val="20"/>
                <w:szCs w:val="20"/>
                <w:lang w:val="it-CH" w:eastAsia="fr-CH"/>
              </w:rPr>
              <w:t xml:space="preserve">Tanja Fusi </w:t>
            </w:r>
            <w:proofErr w:type="spellStart"/>
            <w:r>
              <w:rPr>
                <w:rFonts w:ascii="Arial" w:eastAsia="Times New Roman" w:hAnsi="Arial" w:cs="Arial"/>
                <w:sz w:val="20"/>
                <w:szCs w:val="20"/>
                <w:lang w:val="it-CH" w:eastAsia="fr-CH"/>
              </w:rPr>
              <w:t>Schmidhauser</w:t>
            </w:r>
            <w:proofErr w:type="spellEnd"/>
          </w:p>
        </w:tc>
        <w:tc>
          <w:tcPr>
            <w:tcW w:w="2835" w:type="dxa"/>
            <w:vMerge/>
            <w:vAlign w:val="center"/>
          </w:tcPr>
          <w:p w14:paraId="62FC60B7"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tc>
        <w:tc>
          <w:tcPr>
            <w:tcW w:w="2835" w:type="dxa"/>
            <w:vMerge/>
            <w:shd w:val="clear" w:color="auto" w:fill="FDE9D9" w:themeFill="accent6" w:themeFillTint="33"/>
            <w:vAlign w:val="center"/>
          </w:tcPr>
          <w:p w14:paraId="07172C05"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tc>
        <w:tc>
          <w:tcPr>
            <w:tcW w:w="2835" w:type="dxa"/>
            <w:tcMar>
              <w:top w:w="0" w:type="dxa"/>
            </w:tcMar>
            <w:vAlign w:val="center"/>
          </w:tcPr>
          <w:p w14:paraId="44824AC1"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b/>
                <w:sz w:val="20"/>
                <w:szCs w:val="20"/>
                <w:lang w:val="it-CH"/>
              </w:rPr>
              <w:t>Cure palliative in neurologia</w:t>
            </w:r>
          </w:p>
          <w:p w14:paraId="557AAD32"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p w14:paraId="5E534442"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r w:rsidRPr="002C58E1">
              <w:rPr>
                <w:rFonts w:ascii="Arial" w:hAnsi="Arial" w:cs="Arial"/>
                <w:sz w:val="20"/>
                <w:szCs w:val="20"/>
                <w:lang w:val="it-CH"/>
              </w:rPr>
              <w:t>C. Gamondi</w:t>
            </w:r>
          </w:p>
          <w:p w14:paraId="55A585B0" w14:textId="7E3858A7" w:rsidR="0051757B" w:rsidRPr="00AC159F" w:rsidRDefault="0051757B" w:rsidP="00AC159F">
            <w:pPr>
              <w:jc w:val="center"/>
              <w:rPr>
                <w:rFonts w:ascii="Arial" w:hAnsi="Arial" w:cs="Arial"/>
                <w:sz w:val="20"/>
                <w:szCs w:val="20"/>
                <w:lang w:val="it-CH"/>
              </w:rPr>
            </w:pPr>
            <w:r w:rsidRPr="002C58E1">
              <w:rPr>
                <w:rFonts w:ascii="Arial" w:hAnsi="Arial" w:cs="Arial"/>
                <w:sz w:val="20"/>
                <w:szCs w:val="20"/>
                <w:lang w:val="it-CH"/>
              </w:rPr>
              <w:t>M. Raimondi</w:t>
            </w:r>
          </w:p>
        </w:tc>
      </w:tr>
      <w:tr w:rsidR="0051757B" w:rsidRPr="002C58E1" w14:paraId="5560A915" w14:textId="77777777" w:rsidTr="0051757B">
        <w:trPr>
          <w:trHeight w:val="1591"/>
        </w:trPr>
        <w:tc>
          <w:tcPr>
            <w:tcW w:w="1531" w:type="dxa"/>
            <w:shd w:val="clear" w:color="auto" w:fill="D9D9D9" w:themeFill="background1" w:themeFillShade="D9"/>
            <w:vAlign w:val="center"/>
          </w:tcPr>
          <w:p w14:paraId="76FE51DC" w14:textId="610429EC" w:rsidR="0051757B" w:rsidRPr="002C58E1" w:rsidRDefault="008E2AEE" w:rsidP="0051757B">
            <w:pPr>
              <w:jc w:val="center"/>
              <w:rPr>
                <w:rFonts w:ascii="Arial" w:hAnsi="Arial" w:cs="Arial"/>
                <w:b/>
                <w:sz w:val="20"/>
                <w:szCs w:val="20"/>
                <w:lang w:val="it-CH"/>
              </w:rPr>
            </w:pPr>
            <w:r>
              <w:rPr>
                <w:rFonts w:ascii="Arial" w:hAnsi="Arial" w:cs="Arial"/>
                <w:b/>
                <w:sz w:val="20"/>
                <w:szCs w:val="20"/>
                <w:lang w:val="it-CH"/>
              </w:rPr>
              <w:t>10.50-12.20</w:t>
            </w:r>
          </w:p>
        </w:tc>
        <w:tc>
          <w:tcPr>
            <w:tcW w:w="2835" w:type="dxa"/>
            <w:vAlign w:val="center"/>
          </w:tcPr>
          <w:p w14:paraId="1597602F" w14:textId="77777777" w:rsidR="0051757B" w:rsidRDefault="0051757B" w:rsidP="0051757B">
            <w:pPr>
              <w:autoSpaceDE w:val="0"/>
              <w:autoSpaceDN w:val="0"/>
              <w:adjustRightInd w:val="0"/>
              <w:spacing w:line="276" w:lineRule="auto"/>
              <w:jc w:val="center"/>
              <w:rPr>
                <w:rFonts w:ascii="Arial" w:hAnsi="Arial" w:cs="Arial"/>
                <w:b/>
                <w:sz w:val="20"/>
                <w:szCs w:val="20"/>
                <w:lang w:val="it-CH"/>
              </w:rPr>
            </w:pPr>
            <w:proofErr w:type="spellStart"/>
            <w:r w:rsidRPr="002C58E1">
              <w:rPr>
                <w:rFonts w:ascii="Arial" w:hAnsi="Arial" w:cs="Arial"/>
                <w:b/>
                <w:sz w:val="20"/>
                <w:szCs w:val="20"/>
                <w:lang w:val="it-CH"/>
              </w:rPr>
              <w:t>Assessment</w:t>
            </w:r>
            <w:proofErr w:type="spellEnd"/>
            <w:r w:rsidRPr="002C58E1">
              <w:rPr>
                <w:rFonts w:ascii="Arial" w:hAnsi="Arial" w:cs="Arial"/>
                <w:b/>
                <w:sz w:val="20"/>
                <w:szCs w:val="20"/>
                <w:lang w:val="it-CH"/>
              </w:rPr>
              <w:t xml:space="preserve"> in cure palliative</w:t>
            </w:r>
          </w:p>
          <w:p w14:paraId="6B5196E8" w14:textId="77777777" w:rsidR="0051757B" w:rsidRDefault="0051757B" w:rsidP="0051757B">
            <w:pPr>
              <w:autoSpaceDE w:val="0"/>
              <w:autoSpaceDN w:val="0"/>
              <w:adjustRightInd w:val="0"/>
              <w:spacing w:line="276" w:lineRule="auto"/>
              <w:jc w:val="center"/>
              <w:rPr>
                <w:rFonts w:ascii="Arial" w:hAnsi="Arial" w:cs="Arial"/>
                <w:b/>
                <w:sz w:val="20"/>
                <w:szCs w:val="20"/>
                <w:lang w:val="it-CH"/>
              </w:rPr>
            </w:pPr>
          </w:p>
          <w:p w14:paraId="34172616"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p>
          <w:p w14:paraId="771CF1BB" w14:textId="77777777" w:rsidR="0051757B" w:rsidRPr="002C58E1" w:rsidRDefault="0051757B" w:rsidP="0051757B">
            <w:pPr>
              <w:jc w:val="center"/>
              <w:rPr>
                <w:rFonts w:ascii="Arial" w:hAnsi="Arial" w:cs="Arial"/>
                <w:sz w:val="20"/>
                <w:szCs w:val="20"/>
                <w:lang w:val="it-CH" w:eastAsia="it-CH"/>
              </w:rPr>
            </w:pPr>
            <w:r w:rsidRPr="002C58E1">
              <w:rPr>
                <w:rFonts w:ascii="Arial" w:hAnsi="Arial" w:cs="Arial"/>
                <w:sz w:val="20"/>
                <w:szCs w:val="20"/>
                <w:lang w:val="it-CH" w:eastAsia="it-CH"/>
              </w:rPr>
              <w:t>T. Fusi-Schmidhauser</w:t>
            </w:r>
          </w:p>
        </w:tc>
        <w:tc>
          <w:tcPr>
            <w:tcW w:w="2835" w:type="dxa"/>
            <w:vAlign w:val="center"/>
          </w:tcPr>
          <w:p w14:paraId="7AB10A95" w14:textId="77777777" w:rsidR="00E51B58" w:rsidRPr="002C58E1" w:rsidRDefault="00E51B58" w:rsidP="00E51B58">
            <w:pPr>
              <w:spacing w:line="276" w:lineRule="auto"/>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 xml:space="preserve">Cure conservative </w:t>
            </w:r>
            <w:r w:rsidRPr="002C58E1">
              <w:rPr>
                <w:rFonts w:ascii="Arial" w:eastAsia="Times New Roman" w:hAnsi="Arial" w:cs="Arial"/>
                <w:b/>
                <w:sz w:val="20"/>
                <w:szCs w:val="20"/>
                <w:lang w:val="it-CH" w:eastAsia="fr-CH"/>
              </w:rPr>
              <w:br/>
              <w:t>in nefrologia</w:t>
            </w:r>
          </w:p>
          <w:p w14:paraId="349A7ECC" w14:textId="17C90E32" w:rsidR="00E51B58" w:rsidRDefault="00E51B58" w:rsidP="008E2AEE">
            <w:pPr>
              <w:autoSpaceDE w:val="0"/>
              <w:autoSpaceDN w:val="0"/>
              <w:adjustRightInd w:val="0"/>
              <w:spacing w:line="276" w:lineRule="auto"/>
              <w:jc w:val="center"/>
              <w:rPr>
                <w:rFonts w:ascii="Arial" w:eastAsia="Times New Roman" w:hAnsi="Arial" w:cs="Arial"/>
                <w:sz w:val="20"/>
                <w:szCs w:val="20"/>
                <w:lang w:val="it-CH" w:eastAsia="fr-CH"/>
              </w:rPr>
            </w:pPr>
            <w:proofErr w:type="spellStart"/>
            <w:r>
              <w:rPr>
                <w:rFonts w:ascii="Arial" w:eastAsia="Times New Roman" w:hAnsi="Arial" w:cs="Arial"/>
                <w:sz w:val="20"/>
                <w:szCs w:val="20"/>
                <w:lang w:val="it-CH" w:eastAsia="fr-CH"/>
              </w:rPr>
              <w:t>D.</w:t>
            </w:r>
            <w:r w:rsidRPr="002C58E1">
              <w:rPr>
                <w:rFonts w:ascii="Arial" w:eastAsia="Times New Roman" w:hAnsi="Arial" w:cs="Arial"/>
                <w:sz w:val="20"/>
                <w:szCs w:val="20"/>
                <w:lang w:val="it-CH" w:eastAsia="fr-CH"/>
              </w:rPr>
              <w:t>Giunzioni</w:t>
            </w:r>
            <w:proofErr w:type="spellEnd"/>
          </w:p>
          <w:p w14:paraId="4B66CF9E" w14:textId="79C50F7D" w:rsidR="00E51B58" w:rsidRDefault="00E51B58" w:rsidP="00E51B58">
            <w:pPr>
              <w:autoSpaceDE w:val="0"/>
              <w:autoSpaceDN w:val="0"/>
              <w:adjustRightInd w:val="0"/>
              <w:spacing w:line="276" w:lineRule="auto"/>
              <w:jc w:val="center"/>
              <w:rPr>
                <w:rFonts w:ascii="Arial" w:eastAsia="Times New Roman" w:hAnsi="Arial" w:cs="Arial"/>
                <w:sz w:val="20"/>
                <w:szCs w:val="20"/>
                <w:lang w:val="it-CH" w:eastAsia="fr-CH"/>
              </w:rPr>
            </w:pPr>
            <w:r>
              <w:rPr>
                <w:rFonts w:ascii="Arial" w:eastAsia="Times New Roman" w:hAnsi="Arial" w:cs="Arial"/>
                <w:sz w:val="20"/>
                <w:szCs w:val="20"/>
                <w:lang w:val="it-CH" w:eastAsia="fr-CH"/>
              </w:rPr>
              <w:t xml:space="preserve">Tanja Fusi </w:t>
            </w:r>
            <w:proofErr w:type="spellStart"/>
            <w:r>
              <w:rPr>
                <w:rFonts w:ascii="Arial" w:eastAsia="Times New Roman" w:hAnsi="Arial" w:cs="Arial"/>
                <w:sz w:val="20"/>
                <w:szCs w:val="20"/>
                <w:lang w:val="it-CH" w:eastAsia="fr-CH"/>
              </w:rPr>
              <w:t>Schmidhauser</w:t>
            </w:r>
            <w:proofErr w:type="spellEnd"/>
          </w:p>
          <w:p w14:paraId="545C9AAA" w14:textId="04E99A49" w:rsidR="008E2AEE" w:rsidRDefault="008E2AEE" w:rsidP="00E51B58">
            <w:pPr>
              <w:autoSpaceDE w:val="0"/>
              <w:autoSpaceDN w:val="0"/>
              <w:adjustRightInd w:val="0"/>
              <w:spacing w:line="276" w:lineRule="auto"/>
              <w:jc w:val="center"/>
              <w:rPr>
                <w:rFonts w:ascii="Arial" w:eastAsia="Times New Roman" w:hAnsi="Arial" w:cs="Arial"/>
                <w:sz w:val="20"/>
                <w:szCs w:val="20"/>
                <w:lang w:val="it-CH" w:eastAsia="fr-CH"/>
              </w:rPr>
            </w:pPr>
            <w:r>
              <w:rPr>
                <w:rFonts w:ascii="Arial" w:eastAsia="Times New Roman" w:hAnsi="Arial" w:cs="Arial"/>
                <w:sz w:val="20"/>
                <w:szCs w:val="20"/>
                <w:lang w:val="it-CH" w:eastAsia="fr-CH"/>
              </w:rPr>
              <w:t>1 UD</w:t>
            </w:r>
          </w:p>
          <w:p w14:paraId="0527580C" w14:textId="7024598E" w:rsidR="0051757B" w:rsidRPr="002C58E1" w:rsidRDefault="008E2AEE" w:rsidP="0051757B">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11.30-12.20</w:t>
            </w:r>
          </w:p>
        </w:tc>
        <w:tc>
          <w:tcPr>
            <w:tcW w:w="2835" w:type="dxa"/>
            <w:shd w:val="clear" w:color="auto" w:fill="FDE9D9" w:themeFill="accent6" w:themeFillTint="33"/>
            <w:vAlign w:val="center"/>
          </w:tcPr>
          <w:p w14:paraId="2109335A" w14:textId="07D076A8"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tc>
        <w:tc>
          <w:tcPr>
            <w:tcW w:w="2835" w:type="dxa"/>
            <w:shd w:val="clear" w:color="auto" w:fill="auto"/>
            <w:vAlign w:val="center"/>
          </w:tcPr>
          <w:p w14:paraId="472138F8" w14:textId="77777777" w:rsidR="0051757B" w:rsidRDefault="0051757B" w:rsidP="0051757B">
            <w:pPr>
              <w:spacing w:line="240" w:lineRule="auto"/>
              <w:jc w:val="center"/>
              <w:textAlignment w:val="baseline"/>
              <w:rPr>
                <w:rFonts w:ascii="Arial" w:hAnsi="Arial" w:cs="Arial"/>
                <w:b/>
                <w:bCs/>
                <w:sz w:val="20"/>
                <w:szCs w:val="20"/>
                <w:lang w:val="it-CH"/>
              </w:rPr>
            </w:pPr>
            <w:r w:rsidRPr="00FD6B5A">
              <w:rPr>
                <w:rFonts w:ascii="Arial" w:hAnsi="Arial" w:cs="Arial"/>
                <w:b/>
                <w:bCs/>
                <w:sz w:val="20"/>
                <w:szCs w:val="20"/>
                <w:lang w:val="it-CH"/>
              </w:rPr>
              <w:t>Spiritualità</w:t>
            </w:r>
          </w:p>
          <w:p w14:paraId="3EEFF016" w14:textId="77777777" w:rsidR="0051757B" w:rsidRDefault="0051757B" w:rsidP="0051757B">
            <w:pPr>
              <w:spacing w:line="240" w:lineRule="auto"/>
              <w:jc w:val="center"/>
              <w:textAlignment w:val="baseline"/>
              <w:rPr>
                <w:rFonts w:ascii="Arial" w:hAnsi="Arial" w:cs="Arial"/>
                <w:sz w:val="20"/>
                <w:szCs w:val="20"/>
                <w:lang w:val="it-CH"/>
              </w:rPr>
            </w:pPr>
            <w:r w:rsidRPr="0051757B">
              <w:rPr>
                <w:rFonts w:ascii="Arial" w:hAnsi="Arial" w:cs="Arial"/>
                <w:sz w:val="20"/>
                <w:szCs w:val="20"/>
                <w:lang w:val="it-CH"/>
              </w:rPr>
              <w:t xml:space="preserve">Luigi Romano </w:t>
            </w:r>
          </w:p>
          <w:p w14:paraId="0CADC1ED" w14:textId="77777777" w:rsidR="008E2AEE" w:rsidRDefault="008E2AEE" w:rsidP="0051757B">
            <w:pPr>
              <w:spacing w:line="240" w:lineRule="auto"/>
              <w:jc w:val="center"/>
              <w:textAlignment w:val="baseline"/>
              <w:rPr>
                <w:rFonts w:ascii="Arial" w:hAnsi="Arial" w:cs="Arial"/>
                <w:sz w:val="20"/>
                <w:szCs w:val="20"/>
                <w:lang w:val="it-CH"/>
              </w:rPr>
            </w:pPr>
            <w:r>
              <w:rPr>
                <w:rFonts w:ascii="Arial" w:hAnsi="Arial" w:cs="Arial"/>
                <w:sz w:val="20"/>
                <w:szCs w:val="20"/>
                <w:lang w:val="it-CH"/>
              </w:rPr>
              <w:t>1 UD</w:t>
            </w:r>
          </w:p>
          <w:p w14:paraId="0361AE19" w14:textId="00F565F6" w:rsidR="008E2AEE" w:rsidRPr="0051757B" w:rsidRDefault="008E2AEE" w:rsidP="0051757B">
            <w:pPr>
              <w:spacing w:line="240" w:lineRule="auto"/>
              <w:jc w:val="center"/>
              <w:textAlignment w:val="baseline"/>
              <w:rPr>
                <w:rFonts w:ascii="Arial" w:eastAsia="Times New Roman" w:hAnsi="Arial" w:cs="Arial"/>
                <w:sz w:val="20"/>
                <w:szCs w:val="20"/>
                <w:lang w:val="it-CH" w:eastAsia="it-CH"/>
              </w:rPr>
            </w:pPr>
            <w:r>
              <w:rPr>
                <w:rFonts w:ascii="Arial" w:hAnsi="Arial" w:cs="Arial"/>
                <w:sz w:val="20"/>
                <w:szCs w:val="20"/>
                <w:lang w:val="it-CH"/>
              </w:rPr>
              <w:t>11.30-12.20</w:t>
            </w:r>
          </w:p>
        </w:tc>
      </w:tr>
      <w:tr w:rsidR="0051757B" w:rsidRPr="002C58E1" w14:paraId="42B9EFDC" w14:textId="77777777" w:rsidTr="0051757B">
        <w:trPr>
          <w:trHeight w:val="1366"/>
        </w:trPr>
        <w:tc>
          <w:tcPr>
            <w:tcW w:w="1531" w:type="dxa"/>
            <w:vMerge w:val="restart"/>
            <w:shd w:val="clear" w:color="auto" w:fill="D9D9D9" w:themeFill="background1" w:themeFillShade="D9"/>
            <w:vAlign w:val="center"/>
          </w:tcPr>
          <w:p w14:paraId="784366B6" w14:textId="660DEC92" w:rsidR="0051757B" w:rsidRDefault="0051757B" w:rsidP="0051757B">
            <w:pPr>
              <w:jc w:val="center"/>
              <w:rPr>
                <w:rFonts w:ascii="Arial" w:hAnsi="Arial" w:cs="Arial"/>
                <w:b/>
                <w:sz w:val="20"/>
                <w:szCs w:val="20"/>
                <w:lang w:val="it-CH"/>
              </w:rPr>
            </w:pPr>
            <w:r>
              <w:rPr>
                <w:rFonts w:ascii="Arial" w:hAnsi="Arial" w:cs="Arial"/>
                <w:b/>
                <w:sz w:val="20"/>
                <w:szCs w:val="20"/>
                <w:lang w:val="it-CH"/>
              </w:rPr>
              <w:t>13.</w:t>
            </w:r>
            <w:r w:rsidR="008E2AEE">
              <w:rPr>
                <w:rFonts w:ascii="Arial" w:hAnsi="Arial" w:cs="Arial"/>
                <w:b/>
                <w:sz w:val="20"/>
                <w:szCs w:val="20"/>
                <w:lang w:val="it-CH"/>
              </w:rPr>
              <w:t>2</w:t>
            </w:r>
            <w:r>
              <w:rPr>
                <w:rFonts w:ascii="Arial" w:hAnsi="Arial" w:cs="Arial"/>
                <w:b/>
                <w:sz w:val="20"/>
                <w:szCs w:val="20"/>
                <w:lang w:val="it-CH"/>
              </w:rPr>
              <w:t>0-</w:t>
            </w:r>
            <w:r w:rsidRPr="002C58E1">
              <w:rPr>
                <w:rFonts w:ascii="Arial" w:hAnsi="Arial" w:cs="Arial"/>
                <w:b/>
                <w:sz w:val="20"/>
                <w:szCs w:val="20"/>
                <w:lang w:val="it-CH"/>
              </w:rPr>
              <w:t>14</w:t>
            </w:r>
            <w:r>
              <w:rPr>
                <w:rFonts w:ascii="Arial" w:hAnsi="Arial" w:cs="Arial"/>
                <w:b/>
                <w:sz w:val="20"/>
                <w:szCs w:val="20"/>
                <w:lang w:val="it-CH"/>
              </w:rPr>
              <w:t>.</w:t>
            </w:r>
            <w:r w:rsidR="008E2AEE">
              <w:rPr>
                <w:rFonts w:ascii="Arial" w:hAnsi="Arial" w:cs="Arial"/>
                <w:b/>
                <w:sz w:val="20"/>
                <w:szCs w:val="20"/>
                <w:lang w:val="it-CH"/>
              </w:rPr>
              <w:t>5</w:t>
            </w:r>
            <w:r w:rsidRPr="002C58E1">
              <w:rPr>
                <w:rFonts w:ascii="Arial" w:hAnsi="Arial" w:cs="Arial"/>
                <w:b/>
                <w:sz w:val="20"/>
                <w:szCs w:val="20"/>
                <w:lang w:val="it-CH"/>
              </w:rPr>
              <w:t>0</w:t>
            </w:r>
          </w:p>
          <w:p w14:paraId="3E5DC7D6" w14:textId="77777777" w:rsidR="0051757B" w:rsidRDefault="0051757B" w:rsidP="0051757B">
            <w:pPr>
              <w:jc w:val="center"/>
              <w:rPr>
                <w:rFonts w:ascii="Arial" w:hAnsi="Arial" w:cs="Arial"/>
                <w:b/>
                <w:sz w:val="20"/>
                <w:szCs w:val="20"/>
                <w:lang w:val="it-CH"/>
              </w:rPr>
            </w:pPr>
          </w:p>
          <w:p w14:paraId="51A94663" w14:textId="77777777" w:rsidR="0051757B" w:rsidRDefault="0051757B" w:rsidP="0051757B">
            <w:pPr>
              <w:jc w:val="center"/>
              <w:rPr>
                <w:rFonts w:ascii="Arial" w:hAnsi="Arial" w:cs="Arial"/>
                <w:b/>
                <w:sz w:val="20"/>
                <w:szCs w:val="20"/>
                <w:lang w:val="it-CH"/>
              </w:rPr>
            </w:pPr>
          </w:p>
          <w:p w14:paraId="61937074" w14:textId="77777777" w:rsidR="0051757B" w:rsidRDefault="0051757B" w:rsidP="0051757B">
            <w:pPr>
              <w:jc w:val="center"/>
              <w:rPr>
                <w:rFonts w:ascii="Arial" w:hAnsi="Arial" w:cs="Arial"/>
                <w:b/>
                <w:sz w:val="20"/>
                <w:szCs w:val="20"/>
                <w:lang w:val="it-CH"/>
              </w:rPr>
            </w:pPr>
          </w:p>
          <w:p w14:paraId="7B14AED0" w14:textId="77777777" w:rsidR="0051757B" w:rsidRDefault="0051757B" w:rsidP="0051757B">
            <w:pPr>
              <w:jc w:val="center"/>
              <w:rPr>
                <w:rFonts w:ascii="Arial" w:hAnsi="Arial" w:cs="Arial"/>
                <w:b/>
                <w:sz w:val="20"/>
                <w:szCs w:val="20"/>
                <w:lang w:val="it-CH"/>
              </w:rPr>
            </w:pPr>
          </w:p>
          <w:p w14:paraId="4380DFFC" w14:textId="77777777" w:rsidR="0051757B" w:rsidRDefault="0051757B" w:rsidP="0051757B">
            <w:pPr>
              <w:jc w:val="center"/>
              <w:rPr>
                <w:rFonts w:ascii="Arial" w:hAnsi="Arial" w:cs="Arial"/>
                <w:b/>
                <w:sz w:val="20"/>
                <w:szCs w:val="20"/>
                <w:lang w:val="it-CH"/>
              </w:rPr>
            </w:pPr>
          </w:p>
          <w:p w14:paraId="03238439" w14:textId="77777777" w:rsidR="0051757B" w:rsidRPr="002C58E1" w:rsidRDefault="0051757B" w:rsidP="0051757B">
            <w:pPr>
              <w:jc w:val="center"/>
              <w:rPr>
                <w:rFonts w:ascii="Arial" w:hAnsi="Arial" w:cs="Arial"/>
                <w:b/>
                <w:sz w:val="20"/>
                <w:szCs w:val="20"/>
                <w:lang w:val="it-CH"/>
              </w:rPr>
            </w:pPr>
          </w:p>
          <w:p w14:paraId="4CC85D63" w14:textId="510A1C6B" w:rsidR="0051757B" w:rsidRPr="002C58E1" w:rsidRDefault="008E2AEE" w:rsidP="008E2AEE">
            <w:pPr>
              <w:jc w:val="center"/>
              <w:rPr>
                <w:rFonts w:ascii="Arial" w:hAnsi="Arial" w:cs="Arial"/>
                <w:b/>
                <w:sz w:val="20"/>
                <w:szCs w:val="20"/>
                <w:lang w:val="it-CH"/>
              </w:rPr>
            </w:pPr>
            <w:r>
              <w:rPr>
                <w:rFonts w:ascii="Arial" w:hAnsi="Arial" w:cs="Arial"/>
                <w:b/>
                <w:sz w:val="20"/>
                <w:szCs w:val="20"/>
                <w:lang w:val="it-CH"/>
              </w:rPr>
              <w:t xml:space="preserve">15.10 </w:t>
            </w:r>
            <w:r w:rsidR="0051757B">
              <w:rPr>
                <w:rFonts w:ascii="Arial" w:hAnsi="Arial" w:cs="Arial"/>
                <w:b/>
                <w:sz w:val="20"/>
                <w:szCs w:val="20"/>
                <w:lang w:val="it-CH"/>
              </w:rPr>
              <w:t>-16.</w:t>
            </w:r>
            <w:r>
              <w:rPr>
                <w:rFonts w:ascii="Arial" w:hAnsi="Arial" w:cs="Arial"/>
                <w:b/>
                <w:sz w:val="20"/>
                <w:szCs w:val="20"/>
                <w:lang w:val="it-CH"/>
              </w:rPr>
              <w:t>4</w:t>
            </w:r>
            <w:r w:rsidR="0051757B" w:rsidRPr="002C58E1">
              <w:rPr>
                <w:rFonts w:ascii="Arial" w:hAnsi="Arial" w:cs="Arial"/>
                <w:b/>
                <w:sz w:val="20"/>
                <w:szCs w:val="20"/>
                <w:lang w:val="it-CH"/>
              </w:rPr>
              <w:t>0</w:t>
            </w:r>
          </w:p>
        </w:tc>
        <w:tc>
          <w:tcPr>
            <w:tcW w:w="2835" w:type="dxa"/>
            <w:vMerge w:val="restart"/>
            <w:vAlign w:val="center"/>
          </w:tcPr>
          <w:p w14:paraId="3DB36FD0"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b/>
                <w:sz w:val="20"/>
                <w:szCs w:val="20"/>
                <w:lang w:val="it-CH"/>
              </w:rPr>
              <w:t>Sintomi prevalenti in cure palliative. Delirio, dispnea, principi di terapia farmacologica</w:t>
            </w:r>
          </w:p>
          <w:p w14:paraId="27D55807" w14:textId="77777777" w:rsidR="0051757B" w:rsidRDefault="0051757B" w:rsidP="0051757B">
            <w:pPr>
              <w:jc w:val="center"/>
              <w:rPr>
                <w:rFonts w:ascii="Arial" w:hAnsi="Arial" w:cs="Arial"/>
                <w:sz w:val="20"/>
                <w:szCs w:val="20"/>
                <w:lang w:val="it-CH" w:eastAsia="it-CH"/>
              </w:rPr>
            </w:pPr>
          </w:p>
          <w:p w14:paraId="3E9ED9BD" w14:textId="77777777" w:rsidR="0051757B" w:rsidRPr="002C58E1" w:rsidRDefault="0051757B" w:rsidP="0051757B">
            <w:pPr>
              <w:jc w:val="center"/>
              <w:rPr>
                <w:rFonts w:ascii="Arial" w:hAnsi="Arial" w:cs="Arial"/>
                <w:sz w:val="20"/>
                <w:szCs w:val="20"/>
                <w:lang w:val="it-CH" w:eastAsia="it-CH"/>
              </w:rPr>
            </w:pPr>
          </w:p>
          <w:p w14:paraId="6F13EF4A" w14:textId="77777777" w:rsidR="0051757B" w:rsidRPr="00477D16" w:rsidRDefault="0051757B" w:rsidP="0051757B">
            <w:pPr>
              <w:autoSpaceDE w:val="0"/>
              <w:autoSpaceDN w:val="0"/>
              <w:adjustRightInd w:val="0"/>
              <w:spacing w:line="276" w:lineRule="auto"/>
              <w:jc w:val="center"/>
              <w:rPr>
                <w:rFonts w:ascii="Arial" w:hAnsi="Arial" w:cs="Arial"/>
                <w:sz w:val="20"/>
                <w:szCs w:val="20"/>
                <w:lang w:val="it-CH" w:eastAsia="it-CH"/>
              </w:rPr>
            </w:pPr>
            <w:r w:rsidRPr="002C58E1">
              <w:rPr>
                <w:rFonts w:ascii="Arial" w:hAnsi="Arial" w:cs="Arial"/>
                <w:sz w:val="20"/>
                <w:szCs w:val="20"/>
                <w:lang w:val="it-CH" w:eastAsia="it-CH"/>
              </w:rPr>
              <w:t>T. Fusi-Schmidhauser</w:t>
            </w:r>
          </w:p>
        </w:tc>
        <w:tc>
          <w:tcPr>
            <w:tcW w:w="2835" w:type="dxa"/>
            <w:vMerge w:val="restart"/>
            <w:shd w:val="clear" w:color="auto" w:fill="F2F2F2" w:themeFill="background1" w:themeFillShade="F2"/>
            <w:vAlign w:val="center"/>
          </w:tcPr>
          <w:p w14:paraId="6ACFDC99" w14:textId="26709F65"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tc>
        <w:tc>
          <w:tcPr>
            <w:tcW w:w="2835" w:type="dxa"/>
            <w:shd w:val="clear" w:color="auto" w:fill="auto"/>
            <w:vAlign w:val="center"/>
          </w:tcPr>
          <w:p w14:paraId="6BA83448"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b/>
                <w:sz w:val="20"/>
                <w:szCs w:val="20"/>
                <w:lang w:val="it-CH"/>
              </w:rPr>
              <w:t>Sintomi prevalenti in cure palliative. Dolore, principi di terapia farmacologica</w:t>
            </w:r>
          </w:p>
          <w:p w14:paraId="2EEA9B07"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p w14:paraId="434EB705" w14:textId="794A3288"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eastAsia="Times New Roman" w:hAnsi="Arial" w:cs="Arial"/>
                <w:sz w:val="20"/>
                <w:szCs w:val="20"/>
                <w:lang w:val="it-CH" w:eastAsia="it-CH"/>
              </w:rPr>
              <w:t>T. Fusi-Schmidhauser</w:t>
            </w:r>
          </w:p>
        </w:tc>
        <w:tc>
          <w:tcPr>
            <w:tcW w:w="2835" w:type="dxa"/>
            <w:shd w:val="clear" w:color="auto" w:fill="auto"/>
            <w:vAlign w:val="center"/>
          </w:tcPr>
          <w:p w14:paraId="57E0E6BD"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b/>
                <w:sz w:val="20"/>
                <w:szCs w:val="20"/>
                <w:lang w:val="it-CH"/>
              </w:rPr>
              <w:t>Cure di fine vita</w:t>
            </w:r>
          </w:p>
          <w:p w14:paraId="6A00BAB9"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C. Gamondi</w:t>
            </w:r>
            <w:r>
              <w:rPr>
                <w:rFonts w:ascii="Arial" w:hAnsi="Arial" w:cs="Arial"/>
                <w:sz w:val="20"/>
                <w:szCs w:val="20"/>
                <w:lang w:val="it-CH"/>
              </w:rPr>
              <w:br/>
            </w:r>
            <w:r w:rsidRPr="002C58E1">
              <w:rPr>
                <w:rFonts w:ascii="Arial" w:hAnsi="Arial" w:cs="Arial"/>
                <w:sz w:val="20"/>
                <w:szCs w:val="20"/>
                <w:lang w:val="it-CH"/>
              </w:rPr>
              <w:t>C. Goehring</w:t>
            </w:r>
          </w:p>
          <w:p w14:paraId="217C9056" w14:textId="390831C9"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sz w:val="20"/>
                <w:szCs w:val="20"/>
                <w:lang w:val="it-CH"/>
              </w:rPr>
              <w:t>Invitato esterno</w:t>
            </w:r>
          </w:p>
        </w:tc>
      </w:tr>
      <w:bookmarkEnd w:id="2"/>
      <w:tr w:rsidR="0051757B" w:rsidRPr="002C58E1" w14:paraId="23FD2093" w14:textId="77777777" w:rsidTr="0051757B">
        <w:trPr>
          <w:trHeight w:val="1453"/>
        </w:trPr>
        <w:tc>
          <w:tcPr>
            <w:tcW w:w="1531" w:type="dxa"/>
            <w:vMerge/>
            <w:shd w:val="clear" w:color="auto" w:fill="D9D9D9" w:themeFill="background1" w:themeFillShade="D9"/>
            <w:vAlign w:val="center"/>
          </w:tcPr>
          <w:p w14:paraId="7233A2BC" w14:textId="77777777" w:rsidR="0051757B" w:rsidRPr="002C58E1" w:rsidRDefault="0051757B" w:rsidP="0051757B">
            <w:pPr>
              <w:jc w:val="center"/>
              <w:rPr>
                <w:rFonts w:ascii="Arial" w:hAnsi="Arial" w:cs="Arial"/>
                <w:b/>
                <w:sz w:val="20"/>
                <w:szCs w:val="20"/>
                <w:lang w:val="it-CH"/>
              </w:rPr>
            </w:pPr>
          </w:p>
        </w:tc>
        <w:tc>
          <w:tcPr>
            <w:tcW w:w="2835" w:type="dxa"/>
            <w:vMerge/>
            <w:vAlign w:val="center"/>
          </w:tcPr>
          <w:p w14:paraId="41F70201"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p>
        </w:tc>
        <w:tc>
          <w:tcPr>
            <w:tcW w:w="2835" w:type="dxa"/>
            <w:vMerge/>
            <w:shd w:val="clear" w:color="auto" w:fill="F2F2F2" w:themeFill="background1" w:themeFillShade="F2"/>
            <w:vAlign w:val="center"/>
          </w:tcPr>
          <w:p w14:paraId="3C14B602"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p>
        </w:tc>
        <w:tc>
          <w:tcPr>
            <w:tcW w:w="2835" w:type="dxa"/>
            <w:shd w:val="clear" w:color="auto" w:fill="auto"/>
            <w:vAlign w:val="center"/>
          </w:tcPr>
          <w:p w14:paraId="6364C40D" w14:textId="77777777" w:rsidR="0051757B" w:rsidRPr="002C58E1" w:rsidRDefault="0051757B" w:rsidP="0051757B">
            <w:pPr>
              <w:spacing w:line="240" w:lineRule="auto"/>
              <w:ind w:hanging="125"/>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Cure palliative e BPCO</w:t>
            </w:r>
          </w:p>
          <w:p w14:paraId="2BC20954" w14:textId="77777777" w:rsidR="0051757B" w:rsidRDefault="0051757B" w:rsidP="0051757B">
            <w:pPr>
              <w:spacing w:line="240" w:lineRule="auto"/>
              <w:jc w:val="center"/>
              <w:textAlignment w:val="baseline"/>
              <w:rPr>
                <w:rFonts w:ascii="Arial" w:eastAsia="Times New Roman" w:hAnsi="Arial" w:cs="Arial"/>
                <w:sz w:val="20"/>
                <w:szCs w:val="20"/>
                <w:lang w:val="it-CH" w:eastAsia="fr-CH"/>
              </w:rPr>
            </w:pPr>
          </w:p>
          <w:p w14:paraId="4DECB6DA" w14:textId="77777777" w:rsidR="0051757B" w:rsidRPr="002C58E1" w:rsidRDefault="0051757B" w:rsidP="0051757B">
            <w:pPr>
              <w:spacing w:line="240" w:lineRule="auto"/>
              <w:textAlignment w:val="baseline"/>
              <w:rPr>
                <w:rFonts w:ascii="Arial" w:eastAsia="Times New Roman" w:hAnsi="Arial" w:cs="Arial"/>
                <w:sz w:val="20"/>
                <w:szCs w:val="20"/>
                <w:lang w:val="it-CH" w:eastAsia="fr-CH"/>
              </w:rPr>
            </w:pPr>
          </w:p>
          <w:p w14:paraId="019735CF" w14:textId="0D2FB326"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eastAsia="Times New Roman" w:hAnsi="Arial" w:cs="Arial"/>
                <w:sz w:val="20"/>
                <w:szCs w:val="20"/>
                <w:lang w:val="it-CH" w:eastAsia="it-CH"/>
              </w:rPr>
              <w:t>T. Fusi-Schmidhauser</w:t>
            </w:r>
          </w:p>
        </w:tc>
        <w:tc>
          <w:tcPr>
            <w:tcW w:w="2835" w:type="dxa"/>
            <w:vAlign w:val="center"/>
          </w:tcPr>
          <w:p w14:paraId="20F7F9D4"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b/>
                <w:sz w:val="20"/>
                <w:szCs w:val="20"/>
                <w:lang w:val="it-CH"/>
              </w:rPr>
              <w:t>Suicidio assistito</w:t>
            </w:r>
          </w:p>
          <w:p w14:paraId="6437F343" w14:textId="77777777" w:rsidR="0051757B" w:rsidRPr="002C58E1" w:rsidRDefault="0051757B" w:rsidP="0051757B">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C. Gamondi</w:t>
            </w:r>
            <w:r>
              <w:rPr>
                <w:rFonts w:ascii="Arial" w:hAnsi="Arial" w:cs="Arial"/>
                <w:sz w:val="20"/>
                <w:szCs w:val="20"/>
                <w:lang w:val="it-CH"/>
              </w:rPr>
              <w:br/>
            </w:r>
            <w:r w:rsidRPr="002C58E1">
              <w:rPr>
                <w:rFonts w:ascii="Arial" w:hAnsi="Arial" w:cs="Arial"/>
                <w:sz w:val="20"/>
                <w:szCs w:val="20"/>
                <w:lang w:val="it-CH"/>
              </w:rPr>
              <w:t xml:space="preserve">C. Goehring </w:t>
            </w:r>
          </w:p>
          <w:p w14:paraId="517C2DFD" w14:textId="77777777" w:rsidR="0051757B" w:rsidRPr="002C58E1" w:rsidRDefault="0051757B" w:rsidP="0051757B">
            <w:pPr>
              <w:autoSpaceDE w:val="0"/>
              <w:autoSpaceDN w:val="0"/>
              <w:adjustRightInd w:val="0"/>
              <w:spacing w:line="276" w:lineRule="auto"/>
              <w:jc w:val="center"/>
              <w:rPr>
                <w:rFonts w:ascii="Arial" w:hAnsi="Arial" w:cs="Arial"/>
                <w:b/>
                <w:sz w:val="20"/>
                <w:szCs w:val="20"/>
                <w:lang w:val="it-CH"/>
              </w:rPr>
            </w:pPr>
            <w:r w:rsidRPr="002C58E1">
              <w:rPr>
                <w:rFonts w:ascii="Arial" w:hAnsi="Arial" w:cs="Arial"/>
                <w:sz w:val="20"/>
                <w:szCs w:val="20"/>
                <w:lang w:val="it-CH"/>
              </w:rPr>
              <w:t>Invitato esterno</w:t>
            </w:r>
          </w:p>
        </w:tc>
      </w:tr>
    </w:tbl>
    <w:p w14:paraId="40D75CD4" w14:textId="77777777" w:rsidR="003B7DA9" w:rsidRPr="002C58E1" w:rsidRDefault="003B7DA9" w:rsidP="003B7DA9">
      <w:pPr>
        <w:spacing w:line="240" w:lineRule="auto"/>
        <w:rPr>
          <w:rFonts w:ascii="Arial" w:hAnsi="Arial" w:cs="Arial"/>
          <w:sz w:val="20"/>
          <w:szCs w:val="20"/>
          <w:lang w:val="it-CH"/>
        </w:rPr>
      </w:pPr>
    </w:p>
    <w:p w14:paraId="2110F80D" w14:textId="77777777" w:rsidR="000D0E15" w:rsidRDefault="000D0E15" w:rsidP="003B7DA9">
      <w:pPr>
        <w:spacing w:line="240" w:lineRule="auto"/>
        <w:rPr>
          <w:rFonts w:ascii="Arial" w:hAnsi="Arial" w:cs="Arial"/>
          <w:sz w:val="20"/>
          <w:szCs w:val="20"/>
          <w:lang w:val="it-CH"/>
        </w:rPr>
      </w:pPr>
    </w:p>
    <w:p w14:paraId="2308C5B1" w14:textId="77777777" w:rsidR="00B130F0" w:rsidRPr="002C58E1" w:rsidRDefault="00B130F0" w:rsidP="003B7DA9">
      <w:pPr>
        <w:spacing w:line="240" w:lineRule="auto"/>
        <w:rPr>
          <w:rFonts w:ascii="Arial" w:hAnsi="Arial" w:cs="Arial"/>
          <w:sz w:val="20"/>
          <w:szCs w:val="20"/>
          <w:lang w:val="it-CH"/>
        </w:rPr>
      </w:pPr>
    </w:p>
    <w:tbl>
      <w:tblPr>
        <w:tblStyle w:val="Grigliatabella"/>
        <w:tblW w:w="12871" w:type="dxa"/>
        <w:tblLook w:val="04A0" w:firstRow="1" w:lastRow="0" w:firstColumn="1" w:lastColumn="0" w:noHBand="0" w:noVBand="1"/>
      </w:tblPr>
      <w:tblGrid>
        <w:gridCol w:w="1531"/>
        <w:gridCol w:w="2835"/>
        <w:gridCol w:w="2835"/>
        <w:gridCol w:w="2835"/>
        <w:gridCol w:w="2835"/>
      </w:tblGrid>
      <w:tr w:rsidR="001307E4" w:rsidRPr="002C58E1" w14:paraId="336AC1B6" w14:textId="77777777" w:rsidTr="0051757B">
        <w:trPr>
          <w:trHeight w:val="1035"/>
        </w:trPr>
        <w:tc>
          <w:tcPr>
            <w:tcW w:w="1531" w:type="dxa"/>
            <w:shd w:val="clear" w:color="auto" w:fill="D9D9D9" w:themeFill="background1" w:themeFillShade="D9"/>
            <w:vAlign w:val="center"/>
          </w:tcPr>
          <w:p w14:paraId="2294EF45" w14:textId="77777777" w:rsidR="00647EDF" w:rsidRPr="002C58E1" w:rsidRDefault="00647EDF" w:rsidP="00647EDF">
            <w:pPr>
              <w:jc w:val="center"/>
              <w:rPr>
                <w:rFonts w:ascii="Arial" w:hAnsi="Arial" w:cs="Arial"/>
                <w:b/>
                <w:sz w:val="20"/>
                <w:szCs w:val="20"/>
                <w:lang w:val="it-CH"/>
              </w:rPr>
            </w:pPr>
            <w:r w:rsidRPr="002C58E1">
              <w:rPr>
                <w:rFonts w:ascii="Arial" w:hAnsi="Arial" w:cs="Arial"/>
                <w:b/>
                <w:sz w:val="20"/>
                <w:szCs w:val="20"/>
                <w:lang w:val="it-CH"/>
              </w:rPr>
              <w:t>Orario</w:t>
            </w:r>
          </w:p>
        </w:tc>
        <w:tc>
          <w:tcPr>
            <w:tcW w:w="2835" w:type="dxa"/>
            <w:shd w:val="clear" w:color="auto" w:fill="92D050"/>
            <w:vAlign w:val="center"/>
          </w:tcPr>
          <w:p w14:paraId="57368B7D" w14:textId="1AA3BB77" w:rsidR="00E51B58" w:rsidRDefault="00E51B58" w:rsidP="00647EDF">
            <w:pPr>
              <w:jc w:val="center"/>
              <w:rPr>
                <w:rFonts w:ascii="Arial" w:hAnsi="Arial" w:cs="Arial"/>
                <w:b/>
                <w:sz w:val="20"/>
                <w:szCs w:val="20"/>
                <w:lang w:val="it-CH"/>
              </w:rPr>
            </w:pPr>
            <w:r>
              <w:rPr>
                <w:rFonts w:ascii="Arial" w:hAnsi="Arial" w:cs="Arial"/>
                <w:b/>
                <w:sz w:val="20"/>
                <w:szCs w:val="20"/>
                <w:lang w:val="it-CH"/>
              </w:rPr>
              <w:t>Giovedì</w:t>
            </w:r>
          </w:p>
          <w:p w14:paraId="7DB23C3B" w14:textId="0B22F5A6" w:rsidR="00647EDF" w:rsidRPr="008027ED" w:rsidRDefault="00FD6B5A" w:rsidP="00647EDF">
            <w:pPr>
              <w:jc w:val="center"/>
              <w:rPr>
                <w:rFonts w:ascii="Arial" w:hAnsi="Arial" w:cs="Arial"/>
                <w:i/>
                <w:sz w:val="20"/>
                <w:szCs w:val="20"/>
                <w:lang w:val="it-CH"/>
              </w:rPr>
            </w:pPr>
            <w:r>
              <w:rPr>
                <w:rFonts w:ascii="Arial" w:hAnsi="Arial" w:cs="Arial"/>
                <w:b/>
                <w:sz w:val="20"/>
                <w:szCs w:val="20"/>
                <w:lang w:val="it-CH"/>
              </w:rPr>
              <w:t>11 aprile 2024</w:t>
            </w:r>
          </w:p>
        </w:tc>
        <w:tc>
          <w:tcPr>
            <w:tcW w:w="2835" w:type="dxa"/>
            <w:shd w:val="clear" w:color="auto" w:fill="D99594" w:themeFill="accent2" w:themeFillTint="99"/>
            <w:vAlign w:val="center"/>
          </w:tcPr>
          <w:p w14:paraId="43210C42" w14:textId="5EB8F636" w:rsidR="00E51B58" w:rsidRDefault="00E51B58" w:rsidP="00647EDF">
            <w:pPr>
              <w:jc w:val="center"/>
              <w:rPr>
                <w:rFonts w:ascii="Arial" w:hAnsi="Arial" w:cs="Arial"/>
                <w:b/>
                <w:sz w:val="20"/>
                <w:szCs w:val="20"/>
                <w:lang w:val="it-CH"/>
              </w:rPr>
            </w:pPr>
            <w:r>
              <w:rPr>
                <w:rFonts w:ascii="Arial" w:hAnsi="Arial" w:cs="Arial"/>
                <w:b/>
                <w:sz w:val="20"/>
                <w:szCs w:val="20"/>
                <w:lang w:val="it-CH"/>
              </w:rPr>
              <w:t>Sabato</w:t>
            </w:r>
          </w:p>
          <w:p w14:paraId="02FED0A5" w14:textId="503CAF61" w:rsidR="00647EDF" w:rsidRPr="004616F4" w:rsidRDefault="00FD6B5A" w:rsidP="00647EDF">
            <w:pPr>
              <w:jc w:val="center"/>
              <w:rPr>
                <w:rFonts w:ascii="Arial" w:hAnsi="Arial" w:cs="Arial"/>
                <w:i/>
                <w:sz w:val="20"/>
                <w:szCs w:val="20"/>
                <w:lang w:val="it-CH"/>
              </w:rPr>
            </w:pPr>
            <w:r>
              <w:rPr>
                <w:rFonts w:ascii="Arial" w:hAnsi="Arial" w:cs="Arial"/>
                <w:b/>
                <w:sz w:val="20"/>
                <w:szCs w:val="20"/>
                <w:lang w:val="it-CH"/>
              </w:rPr>
              <w:t>20 aprile 2024</w:t>
            </w:r>
          </w:p>
        </w:tc>
        <w:tc>
          <w:tcPr>
            <w:tcW w:w="2835" w:type="dxa"/>
            <w:shd w:val="clear" w:color="auto" w:fill="D99594" w:themeFill="accent2" w:themeFillTint="99"/>
            <w:vAlign w:val="center"/>
          </w:tcPr>
          <w:p w14:paraId="04970211" w14:textId="4B5AB0D3" w:rsidR="00647EDF" w:rsidRDefault="00E51B58" w:rsidP="00647EDF">
            <w:pPr>
              <w:jc w:val="center"/>
              <w:rPr>
                <w:rFonts w:ascii="Arial" w:hAnsi="Arial" w:cs="Arial"/>
                <w:b/>
                <w:sz w:val="20"/>
                <w:szCs w:val="20"/>
                <w:lang w:val="it-CH"/>
              </w:rPr>
            </w:pPr>
            <w:r>
              <w:rPr>
                <w:rFonts w:ascii="Arial" w:hAnsi="Arial" w:cs="Arial"/>
                <w:b/>
                <w:sz w:val="20"/>
                <w:szCs w:val="20"/>
                <w:lang w:val="it-CH"/>
              </w:rPr>
              <w:t xml:space="preserve">Sabato </w:t>
            </w:r>
          </w:p>
          <w:p w14:paraId="3036FB87" w14:textId="133F2B4D" w:rsidR="00647EDF" w:rsidRPr="002C58E1" w:rsidRDefault="00FD6B5A" w:rsidP="00647EDF">
            <w:pPr>
              <w:jc w:val="center"/>
              <w:rPr>
                <w:rFonts w:ascii="Arial" w:hAnsi="Arial" w:cs="Arial"/>
                <w:b/>
                <w:sz w:val="20"/>
                <w:szCs w:val="20"/>
                <w:lang w:val="it-CH"/>
              </w:rPr>
            </w:pPr>
            <w:r>
              <w:rPr>
                <w:rFonts w:ascii="Arial" w:hAnsi="Arial" w:cs="Arial"/>
                <w:b/>
                <w:sz w:val="20"/>
                <w:szCs w:val="20"/>
                <w:lang w:val="it-CH"/>
              </w:rPr>
              <w:t>4 maggio 2024</w:t>
            </w:r>
          </w:p>
          <w:p w14:paraId="485C411A" w14:textId="796CDA59" w:rsidR="00647EDF" w:rsidRPr="002C58E1" w:rsidRDefault="00647EDF" w:rsidP="00647EDF">
            <w:pPr>
              <w:jc w:val="center"/>
              <w:rPr>
                <w:rFonts w:ascii="Arial" w:hAnsi="Arial" w:cs="Arial"/>
                <w:b/>
                <w:sz w:val="20"/>
                <w:szCs w:val="20"/>
                <w:lang w:val="it-CH"/>
              </w:rPr>
            </w:pPr>
          </w:p>
        </w:tc>
        <w:tc>
          <w:tcPr>
            <w:tcW w:w="2835" w:type="dxa"/>
            <w:shd w:val="clear" w:color="auto" w:fill="D99594" w:themeFill="accent2" w:themeFillTint="99"/>
            <w:vAlign w:val="center"/>
          </w:tcPr>
          <w:p w14:paraId="163A4F96" w14:textId="2F99E4B9" w:rsidR="00647EDF" w:rsidRDefault="00E51B58" w:rsidP="00647EDF">
            <w:pPr>
              <w:jc w:val="center"/>
              <w:rPr>
                <w:rFonts w:ascii="Arial" w:hAnsi="Arial" w:cs="Arial"/>
                <w:b/>
                <w:sz w:val="20"/>
                <w:szCs w:val="20"/>
                <w:lang w:val="it-CH"/>
              </w:rPr>
            </w:pPr>
            <w:r>
              <w:rPr>
                <w:rFonts w:ascii="Arial" w:hAnsi="Arial" w:cs="Arial"/>
                <w:b/>
                <w:sz w:val="20"/>
                <w:szCs w:val="20"/>
                <w:lang w:val="it-CH"/>
              </w:rPr>
              <w:t xml:space="preserve">Giovedì </w:t>
            </w:r>
          </w:p>
          <w:p w14:paraId="560BF413" w14:textId="3D5089C3" w:rsidR="00647EDF" w:rsidRDefault="00FD6B5A" w:rsidP="00647EDF">
            <w:pPr>
              <w:jc w:val="center"/>
              <w:rPr>
                <w:rFonts w:ascii="Arial" w:hAnsi="Arial" w:cs="Arial"/>
                <w:b/>
                <w:sz w:val="20"/>
                <w:szCs w:val="20"/>
                <w:lang w:val="it-CH"/>
              </w:rPr>
            </w:pPr>
            <w:r>
              <w:rPr>
                <w:rFonts w:ascii="Arial" w:hAnsi="Arial" w:cs="Arial"/>
                <w:b/>
                <w:sz w:val="20"/>
                <w:szCs w:val="20"/>
                <w:lang w:val="it-CH"/>
              </w:rPr>
              <w:t xml:space="preserve">23 </w:t>
            </w:r>
            <w:r w:rsidR="00647EDF">
              <w:rPr>
                <w:rFonts w:ascii="Arial" w:hAnsi="Arial" w:cs="Arial"/>
                <w:b/>
                <w:sz w:val="20"/>
                <w:szCs w:val="20"/>
                <w:lang w:val="it-CH"/>
              </w:rPr>
              <w:t>maggio 202</w:t>
            </w:r>
            <w:r>
              <w:rPr>
                <w:rFonts w:ascii="Arial" w:hAnsi="Arial" w:cs="Arial"/>
                <w:b/>
                <w:sz w:val="20"/>
                <w:szCs w:val="20"/>
                <w:lang w:val="it-CH"/>
              </w:rPr>
              <w:t>4</w:t>
            </w:r>
          </w:p>
          <w:p w14:paraId="239F5ACA" w14:textId="55C1C5B2" w:rsidR="00647EDF" w:rsidRPr="004616F4" w:rsidRDefault="00647EDF" w:rsidP="00647EDF">
            <w:pPr>
              <w:jc w:val="center"/>
              <w:rPr>
                <w:rFonts w:ascii="Arial" w:hAnsi="Arial" w:cs="Arial"/>
                <w:i/>
                <w:sz w:val="20"/>
                <w:szCs w:val="20"/>
                <w:lang w:val="it-CH"/>
              </w:rPr>
            </w:pPr>
          </w:p>
        </w:tc>
      </w:tr>
      <w:tr w:rsidR="00647EDF" w:rsidRPr="002C58E1" w14:paraId="1AF35410" w14:textId="77777777" w:rsidTr="0051757B">
        <w:trPr>
          <w:trHeight w:val="2822"/>
        </w:trPr>
        <w:tc>
          <w:tcPr>
            <w:tcW w:w="1531" w:type="dxa"/>
            <w:shd w:val="clear" w:color="auto" w:fill="D9D9D9" w:themeFill="background1" w:themeFillShade="D9"/>
            <w:vAlign w:val="center"/>
          </w:tcPr>
          <w:p w14:paraId="21964427" w14:textId="50F42278" w:rsidR="00647EDF" w:rsidRPr="002C58E1" w:rsidRDefault="008E2AEE" w:rsidP="00647EDF">
            <w:pPr>
              <w:jc w:val="center"/>
              <w:rPr>
                <w:rFonts w:ascii="Arial" w:hAnsi="Arial" w:cs="Arial"/>
                <w:b/>
                <w:sz w:val="20"/>
                <w:szCs w:val="20"/>
                <w:lang w:val="it-CH"/>
              </w:rPr>
            </w:pPr>
            <w:r>
              <w:rPr>
                <w:rFonts w:ascii="Arial" w:hAnsi="Arial" w:cs="Arial"/>
                <w:b/>
                <w:sz w:val="20"/>
                <w:szCs w:val="20"/>
                <w:lang w:val="it-CH"/>
              </w:rPr>
              <w:t>09.00-10.30</w:t>
            </w:r>
          </w:p>
        </w:tc>
        <w:tc>
          <w:tcPr>
            <w:tcW w:w="2835" w:type="dxa"/>
            <w:shd w:val="clear" w:color="auto" w:fill="92D050"/>
          </w:tcPr>
          <w:p w14:paraId="1CC14843"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3DFDFFBE"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5448E7DA"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0026C661" w14:textId="77777777" w:rsidR="00FD6B5A" w:rsidRPr="003E573B" w:rsidRDefault="00FD6B5A" w:rsidP="00FD6B5A">
            <w:pPr>
              <w:autoSpaceDE w:val="0"/>
              <w:autoSpaceDN w:val="0"/>
              <w:adjustRightInd w:val="0"/>
              <w:spacing w:line="276" w:lineRule="auto"/>
              <w:jc w:val="center"/>
              <w:rPr>
                <w:rFonts w:ascii="Arial" w:hAnsi="Arial" w:cs="Arial"/>
                <w:b/>
                <w:sz w:val="20"/>
                <w:szCs w:val="20"/>
                <w:lang w:val="it-CH"/>
              </w:rPr>
            </w:pPr>
            <w:r w:rsidRPr="003E573B">
              <w:rPr>
                <w:rFonts w:ascii="Arial" w:hAnsi="Arial" w:cs="Arial"/>
                <w:b/>
                <w:sz w:val="20"/>
                <w:szCs w:val="20"/>
                <w:lang w:val="it-CH"/>
              </w:rPr>
              <w:t>SEMINARIO ACCADEMICO</w:t>
            </w:r>
          </w:p>
          <w:p w14:paraId="78AB539B" w14:textId="77777777" w:rsidR="00FD6B5A" w:rsidRDefault="00FD6B5A" w:rsidP="00AC159F">
            <w:pPr>
              <w:autoSpaceDE w:val="0"/>
              <w:autoSpaceDN w:val="0"/>
              <w:adjustRightInd w:val="0"/>
              <w:spacing w:line="276" w:lineRule="auto"/>
              <w:rPr>
                <w:rFonts w:ascii="Arial" w:hAnsi="Arial" w:cs="Arial"/>
                <w:sz w:val="20"/>
                <w:szCs w:val="20"/>
                <w:lang w:val="it-CH"/>
              </w:rPr>
            </w:pPr>
          </w:p>
          <w:p w14:paraId="5FB35F56" w14:textId="77777777" w:rsidR="00FD6B5A" w:rsidRDefault="00FD6B5A" w:rsidP="00FD6B5A">
            <w:pPr>
              <w:autoSpaceDE w:val="0"/>
              <w:autoSpaceDN w:val="0"/>
              <w:adjustRightInd w:val="0"/>
              <w:spacing w:line="276" w:lineRule="auto"/>
              <w:jc w:val="center"/>
              <w:rPr>
                <w:rFonts w:ascii="Arial" w:hAnsi="Arial" w:cs="Arial"/>
                <w:sz w:val="20"/>
                <w:szCs w:val="20"/>
                <w:lang w:val="it-CH"/>
              </w:rPr>
            </w:pPr>
          </w:p>
          <w:p w14:paraId="4FF8FF19" w14:textId="7F5D5429" w:rsidR="00647EDF" w:rsidRPr="002C58E1" w:rsidRDefault="00FD6B5A" w:rsidP="00FD6B5A">
            <w:pPr>
              <w:spacing w:line="276" w:lineRule="auto"/>
              <w:jc w:val="center"/>
              <w:textAlignment w:val="baseline"/>
              <w:rPr>
                <w:rFonts w:ascii="Arial" w:eastAsia="Times New Roman" w:hAnsi="Arial" w:cs="Arial"/>
                <w:sz w:val="20"/>
                <w:szCs w:val="20"/>
                <w:lang w:val="it-CH" w:eastAsia="fr-CH"/>
              </w:rPr>
            </w:pPr>
            <w:r>
              <w:rPr>
                <w:rFonts w:ascii="Arial" w:hAnsi="Arial" w:cs="Arial"/>
                <w:sz w:val="20"/>
                <w:szCs w:val="20"/>
                <w:lang w:val="it-CH"/>
              </w:rPr>
              <w:t xml:space="preserve">Segue programma </w:t>
            </w:r>
            <w:r w:rsidRPr="002C58E1">
              <w:rPr>
                <w:rFonts w:ascii="Arial" w:hAnsi="Arial" w:cs="Arial"/>
                <w:sz w:val="20"/>
                <w:szCs w:val="20"/>
                <w:lang w:val="it-CH"/>
              </w:rPr>
              <w:t>dettagli</w:t>
            </w:r>
            <w:r>
              <w:rPr>
                <w:rFonts w:ascii="Arial" w:hAnsi="Arial" w:cs="Arial"/>
                <w:sz w:val="20"/>
                <w:szCs w:val="20"/>
                <w:lang w:val="it-CH"/>
              </w:rPr>
              <w:t>ato</w:t>
            </w:r>
          </w:p>
        </w:tc>
        <w:tc>
          <w:tcPr>
            <w:tcW w:w="2835" w:type="dxa"/>
          </w:tcPr>
          <w:p w14:paraId="1E5F3DF2" w14:textId="77777777" w:rsidR="00505150" w:rsidRDefault="00505150" w:rsidP="00505150">
            <w:pPr>
              <w:spacing w:line="276" w:lineRule="auto"/>
              <w:jc w:val="center"/>
              <w:textAlignment w:val="baseline"/>
              <w:rPr>
                <w:rFonts w:ascii="Arial" w:eastAsia="Times New Roman" w:hAnsi="Arial" w:cs="Arial"/>
                <w:b/>
                <w:sz w:val="20"/>
                <w:szCs w:val="20"/>
                <w:lang w:val="it-CH" w:eastAsia="fr-CH"/>
              </w:rPr>
            </w:pPr>
          </w:p>
          <w:p w14:paraId="46D83AEA" w14:textId="77777777" w:rsidR="00505150" w:rsidRDefault="00505150" w:rsidP="00505150">
            <w:pPr>
              <w:spacing w:line="276" w:lineRule="auto"/>
              <w:jc w:val="center"/>
              <w:textAlignment w:val="baseline"/>
              <w:rPr>
                <w:rFonts w:ascii="Arial" w:eastAsia="Times New Roman" w:hAnsi="Arial" w:cs="Arial"/>
                <w:b/>
                <w:sz w:val="20"/>
                <w:szCs w:val="20"/>
                <w:lang w:val="it-CH" w:eastAsia="fr-CH"/>
              </w:rPr>
            </w:pPr>
          </w:p>
          <w:p w14:paraId="70590037" w14:textId="77777777" w:rsidR="00505150" w:rsidRDefault="00505150" w:rsidP="00505150">
            <w:pPr>
              <w:spacing w:line="276" w:lineRule="auto"/>
              <w:jc w:val="center"/>
              <w:textAlignment w:val="baseline"/>
              <w:rPr>
                <w:rFonts w:ascii="Arial" w:eastAsia="Times New Roman" w:hAnsi="Arial" w:cs="Arial"/>
                <w:b/>
                <w:sz w:val="20"/>
                <w:szCs w:val="20"/>
                <w:lang w:val="it-CH" w:eastAsia="fr-CH"/>
              </w:rPr>
            </w:pPr>
          </w:p>
          <w:p w14:paraId="30F7AEA0" w14:textId="77777777" w:rsidR="00CC3967" w:rsidRDefault="00CC3967" w:rsidP="00CC3967">
            <w:pPr>
              <w:spacing w:line="276" w:lineRule="auto"/>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Cure palliative in geriatria: demenza, senilità e fragilità</w:t>
            </w:r>
          </w:p>
          <w:p w14:paraId="1C48584E" w14:textId="0C3238E1" w:rsidR="00512DE8" w:rsidRPr="002C58E1" w:rsidRDefault="00512DE8" w:rsidP="00CC3967">
            <w:pPr>
              <w:spacing w:line="276" w:lineRule="auto"/>
              <w:jc w:val="center"/>
              <w:textAlignment w:val="baseline"/>
              <w:rPr>
                <w:rFonts w:ascii="Arial" w:eastAsia="Times New Roman" w:hAnsi="Arial" w:cs="Arial"/>
                <w:b/>
                <w:sz w:val="20"/>
                <w:szCs w:val="20"/>
                <w:lang w:val="it-CH" w:eastAsia="fr-CH"/>
              </w:rPr>
            </w:pPr>
            <w:r>
              <w:rPr>
                <w:rFonts w:ascii="Arial" w:eastAsia="Times New Roman" w:hAnsi="Arial" w:cs="Arial"/>
                <w:b/>
                <w:sz w:val="20"/>
                <w:szCs w:val="20"/>
                <w:lang w:val="it-CH" w:eastAsia="fr-CH"/>
              </w:rPr>
              <w:t xml:space="preserve">Discussione casi clinici </w:t>
            </w:r>
          </w:p>
          <w:p w14:paraId="28F2F6DC" w14:textId="77777777" w:rsidR="00CC3967" w:rsidRDefault="00CC3967" w:rsidP="00CC3967">
            <w:pPr>
              <w:jc w:val="center"/>
              <w:rPr>
                <w:rFonts w:ascii="Arial" w:hAnsi="Arial" w:cs="Arial"/>
                <w:sz w:val="20"/>
                <w:szCs w:val="20"/>
                <w:lang w:val="it-CH"/>
              </w:rPr>
            </w:pPr>
          </w:p>
          <w:p w14:paraId="0BF51B62" w14:textId="77777777" w:rsidR="00CC3967" w:rsidRDefault="00CC3967" w:rsidP="00CC3967">
            <w:pPr>
              <w:autoSpaceDE w:val="0"/>
              <w:autoSpaceDN w:val="0"/>
              <w:adjustRightInd w:val="0"/>
              <w:spacing w:line="276" w:lineRule="auto"/>
              <w:jc w:val="center"/>
              <w:rPr>
                <w:rFonts w:ascii="Arial" w:hAnsi="Arial" w:cs="Arial"/>
                <w:sz w:val="20"/>
                <w:szCs w:val="20"/>
                <w:lang w:val="it-CH"/>
              </w:rPr>
            </w:pPr>
            <w:r w:rsidRPr="002C58E1">
              <w:rPr>
                <w:rFonts w:ascii="Arial" w:hAnsi="Arial" w:cs="Arial"/>
                <w:sz w:val="20"/>
                <w:szCs w:val="20"/>
                <w:lang w:val="it-CH"/>
              </w:rPr>
              <w:t>B. Galli</w:t>
            </w:r>
            <w:r>
              <w:rPr>
                <w:rFonts w:ascii="Arial" w:hAnsi="Arial" w:cs="Arial"/>
                <w:sz w:val="20"/>
                <w:szCs w:val="20"/>
                <w:lang w:val="it-CH"/>
              </w:rPr>
              <w:t xml:space="preserve"> </w:t>
            </w:r>
          </w:p>
          <w:p w14:paraId="34BBACD6" w14:textId="552840B0" w:rsidR="00647EDF" w:rsidRPr="002C58E1" w:rsidRDefault="00CC3967" w:rsidP="00CC3967">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A. Chiesa</w:t>
            </w:r>
          </w:p>
        </w:tc>
        <w:tc>
          <w:tcPr>
            <w:tcW w:w="2835" w:type="dxa"/>
            <w:shd w:val="clear" w:color="auto" w:fill="auto"/>
          </w:tcPr>
          <w:p w14:paraId="1EE2505B" w14:textId="77777777" w:rsidR="00647EDF" w:rsidRDefault="00647EDF" w:rsidP="00505150">
            <w:pPr>
              <w:autoSpaceDE w:val="0"/>
              <w:autoSpaceDN w:val="0"/>
              <w:adjustRightInd w:val="0"/>
              <w:spacing w:line="276" w:lineRule="auto"/>
              <w:jc w:val="center"/>
              <w:rPr>
                <w:rFonts w:ascii="Arial" w:hAnsi="Arial" w:cs="Arial"/>
                <w:sz w:val="20"/>
                <w:szCs w:val="20"/>
                <w:lang w:val="it-CH"/>
              </w:rPr>
            </w:pPr>
          </w:p>
          <w:p w14:paraId="6B3178E4" w14:textId="77777777" w:rsidR="00647EDF" w:rsidRDefault="00647EDF" w:rsidP="00505150">
            <w:pPr>
              <w:autoSpaceDE w:val="0"/>
              <w:autoSpaceDN w:val="0"/>
              <w:adjustRightInd w:val="0"/>
              <w:spacing w:line="276" w:lineRule="auto"/>
              <w:jc w:val="center"/>
              <w:rPr>
                <w:rFonts w:ascii="Arial" w:hAnsi="Arial" w:cs="Arial"/>
                <w:sz w:val="20"/>
                <w:szCs w:val="20"/>
                <w:lang w:val="it-CH"/>
              </w:rPr>
            </w:pPr>
          </w:p>
          <w:p w14:paraId="63F7A7C1" w14:textId="77777777" w:rsidR="00647EDF" w:rsidRDefault="00647EDF" w:rsidP="00505150">
            <w:pPr>
              <w:autoSpaceDE w:val="0"/>
              <w:autoSpaceDN w:val="0"/>
              <w:adjustRightInd w:val="0"/>
              <w:spacing w:line="276" w:lineRule="auto"/>
              <w:jc w:val="center"/>
              <w:rPr>
                <w:rFonts w:ascii="Arial" w:hAnsi="Arial" w:cs="Arial"/>
                <w:sz w:val="20"/>
                <w:szCs w:val="20"/>
                <w:lang w:val="it-CH"/>
              </w:rPr>
            </w:pPr>
          </w:p>
          <w:p w14:paraId="044681B9" w14:textId="77777777" w:rsidR="00CC3967" w:rsidRDefault="00CC3967" w:rsidP="00CC3967">
            <w:pPr>
              <w:spacing w:line="276" w:lineRule="auto"/>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La comunicazione nelle situazioni difficili</w:t>
            </w:r>
            <w:r w:rsidRPr="002C58E1">
              <w:rPr>
                <w:rFonts w:ascii="Arial" w:eastAsia="Times New Roman" w:hAnsi="Arial" w:cs="Arial"/>
                <w:b/>
                <w:sz w:val="20"/>
                <w:szCs w:val="20"/>
                <w:lang w:val="it-CH" w:eastAsia="fr-CH"/>
              </w:rPr>
              <w:br/>
            </w:r>
          </w:p>
          <w:p w14:paraId="1FEB4B42" w14:textId="77777777" w:rsidR="00CC3967" w:rsidRPr="002C58E1" w:rsidRDefault="00CC3967" w:rsidP="00CC3967">
            <w:pPr>
              <w:spacing w:line="276" w:lineRule="auto"/>
              <w:jc w:val="center"/>
              <w:textAlignment w:val="baseline"/>
              <w:rPr>
                <w:rFonts w:ascii="Arial" w:eastAsia="Times New Roman" w:hAnsi="Arial" w:cs="Arial"/>
                <w:b/>
                <w:sz w:val="20"/>
                <w:szCs w:val="20"/>
                <w:lang w:val="it-CH" w:eastAsia="fr-CH"/>
              </w:rPr>
            </w:pPr>
          </w:p>
          <w:p w14:paraId="099F18D7" w14:textId="20B2ED88" w:rsidR="0051757B" w:rsidRPr="00FD6B5A" w:rsidRDefault="00CC3967" w:rsidP="00CC3967">
            <w:pPr>
              <w:autoSpaceDE w:val="0"/>
              <w:autoSpaceDN w:val="0"/>
              <w:adjustRightInd w:val="0"/>
              <w:spacing w:line="276" w:lineRule="auto"/>
              <w:jc w:val="center"/>
              <w:rPr>
                <w:rFonts w:ascii="Arial" w:hAnsi="Arial" w:cs="Arial"/>
                <w:b/>
                <w:bCs/>
                <w:sz w:val="20"/>
                <w:szCs w:val="20"/>
                <w:lang w:val="it-CH"/>
              </w:rPr>
            </w:pPr>
            <w:r w:rsidRPr="002C58E1">
              <w:rPr>
                <w:rFonts w:ascii="Arial" w:eastAsia="Times New Roman" w:hAnsi="Arial" w:cs="Arial"/>
                <w:sz w:val="20"/>
                <w:szCs w:val="20"/>
                <w:lang w:val="it-CH" w:eastAsia="fr-CH"/>
              </w:rPr>
              <w:t>L. Odone</w:t>
            </w:r>
            <w:r w:rsidR="0051757B">
              <w:rPr>
                <w:rFonts w:ascii="Arial" w:hAnsi="Arial" w:cs="Arial"/>
                <w:sz w:val="20"/>
                <w:szCs w:val="20"/>
                <w:lang w:val="it-CH"/>
              </w:rPr>
              <w:t xml:space="preserve"> </w:t>
            </w:r>
          </w:p>
        </w:tc>
        <w:tc>
          <w:tcPr>
            <w:tcW w:w="2835" w:type="dxa"/>
            <w:vMerge w:val="restart"/>
          </w:tcPr>
          <w:p w14:paraId="37889EB6"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0F3D8536"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462C1AF8" w14:textId="77777777" w:rsidR="00505150" w:rsidRDefault="00505150" w:rsidP="00505150">
            <w:pPr>
              <w:autoSpaceDE w:val="0"/>
              <w:autoSpaceDN w:val="0"/>
              <w:adjustRightInd w:val="0"/>
              <w:spacing w:line="276" w:lineRule="auto"/>
              <w:jc w:val="center"/>
              <w:rPr>
                <w:rFonts w:ascii="Arial" w:hAnsi="Arial" w:cs="Arial"/>
                <w:b/>
                <w:sz w:val="20"/>
                <w:szCs w:val="20"/>
                <w:lang w:val="it-CH"/>
              </w:rPr>
            </w:pPr>
          </w:p>
          <w:p w14:paraId="25137855" w14:textId="77777777" w:rsidR="00647EDF" w:rsidRPr="002C58E1" w:rsidRDefault="00505150" w:rsidP="00505150">
            <w:pPr>
              <w:autoSpaceDE w:val="0"/>
              <w:autoSpaceDN w:val="0"/>
              <w:adjustRightInd w:val="0"/>
              <w:spacing w:line="276" w:lineRule="auto"/>
              <w:jc w:val="center"/>
              <w:rPr>
                <w:rFonts w:ascii="Arial" w:hAnsi="Arial" w:cs="Arial"/>
                <w:b/>
                <w:sz w:val="20"/>
                <w:szCs w:val="20"/>
                <w:lang w:val="it-CH"/>
              </w:rPr>
            </w:pPr>
            <w:r>
              <w:rPr>
                <w:rFonts w:ascii="Arial" w:hAnsi="Arial" w:cs="Arial"/>
                <w:b/>
                <w:sz w:val="20"/>
                <w:szCs w:val="20"/>
                <w:lang w:val="it-CH"/>
              </w:rPr>
              <w:t>Atelier pr</w:t>
            </w:r>
            <w:r w:rsidR="00647EDF" w:rsidRPr="002C58E1">
              <w:rPr>
                <w:rFonts w:ascii="Arial" w:hAnsi="Arial" w:cs="Arial"/>
                <w:b/>
                <w:sz w:val="20"/>
                <w:szCs w:val="20"/>
                <w:lang w:val="it-CH"/>
              </w:rPr>
              <w:t xml:space="preserve">atico di comunicazione </w:t>
            </w:r>
            <w:r w:rsidR="00647EDF">
              <w:rPr>
                <w:rFonts w:ascii="Arial" w:hAnsi="Arial" w:cs="Arial"/>
                <w:b/>
                <w:sz w:val="20"/>
                <w:szCs w:val="20"/>
                <w:lang w:val="it-CH"/>
              </w:rPr>
              <w:t>in situazioni difficili</w:t>
            </w:r>
          </w:p>
          <w:p w14:paraId="76FC1F5B" w14:textId="77777777" w:rsidR="00647EDF" w:rsidRDefault="00647EDF" w:rsidP="00505150">
            <w:pPr>
              <w:autoSpaceDE w:val="0"/>
              <w:autoSpaceDN w:val="0"/>
              <w:adjustRightInd w:val="0"/>
              <w:spacing w:line="276" w:lineRule="auto"/>
              <w:jc w:val="center"/>
              <w:rPr>
                <w:rFonts w:ascii="Arial" w:hAnsi="Arial" w:cs="Arial"/>
                <w:b/>
                <w:sz w:val="20"/>
                <w:szCs w:val="20"/>
                <w:lang w:val="it-CH"/>
              </w:rPr>
            </w:pPr>
          </w:p>
          <w:p w14:paraId="414BD507" w14:textId="77777777" w:rsidR="00390CAC" w:rsidRDefault="00390CAC" w:rsidP="00505150">
            <w:pPr>
              <w:autoSpaceDE w:val="0"/>
              <w:autoSpaceDN w:val="0"/>
              <w:adjustRightInd w:val="0"/>
              <w:spacing w:line="276" w:lineRule="auto"/>
              <w:jc w:val="center"/>
              <w:rPr>
                <w:rFonts w:ascii="Arial" w:hAnsi="Arial" w:cs="Arial"/>
                <w:b/>
                <w:sz w:val="20"/>
                <w:szCs w:val="20"/>
                <w:lang w:val="it-CH"/>
              </w:rPr>
            </w:pPr>
          </w:p>
          <w:p w14:paraId="153847D6" w14:textId="77777777" w:rsidR="00647EDF" w:rsidRDefault="00647EDF" w:rsidP="00390CAC">
            <w:pPr>
              <w:autoSpaceDE w:val="0"/>
              <w:autoSpaceDN w:val="0"/>
              <w:adjustRightInd w:val="0"/>
              <w:spacing w:line="276" w:lineRule="auto"/>
              <w:jc w:val="center"/>
              <w:rPr>
                <w:rFonts w:ascii="Arial" w:hAnsi="Arial" w:cs="Arial"/>
                <w:sz w:val="20"/>
                <w:szCs w:val="20"/>
                <w:lang w:val="it-CH"/>
              </w:rPr>
            </w:pPr>
            <w:r w:rsidRPr="008027ED">
              <w:rPr>
                <w:rFonts w:ascii="Arial" w:hAnsi="Arial" w:cs="Arial"/>
                <w:sz w:val="20"/>
                <w:szCs w:val="20"/>
                <w:lang w:val="it-CH"/>
              </w:rPr>
              <w:t>L. Odone</w:t>
            </w:r>
          </w:p>
          <w:p w14:paraId="3F75F507" w14:textId="2B29D769" w:rsidR="00CC3967" w:rsidRDefault="00CC3967" w:rsidP="00390CAC">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 xml:space="preserve">Tanja Fusi </w:t>
            </w:r>
            <w:proofErr w:type="spellStart"/>
            <w:r>
              <w:rPr>
                <w:rFonts w:ascii="Arial" w:hAnsi="Arial" w:cs="Arial"/>
                <w:sz w:val="20"/>
                <w:szCs w:val="20"/>
                <w:lang w:val="it-CH"/>
              </w:rPr>
              <w:t>Schmidhauser</w:t>
            </w:r>
            <w:proofErr w:type="spellEnd"/>
          </w:p>
          <w:p w14:paraId="2B288B80" w14:textId="77777777" w:rsidR="009F3CD3" w:rsidRDefault="009F3CD3" w:rsidP="00390CAC">
            <w:pPr>
              <w:autoSpaceDE w:val="0"/>
              <w:autoSpaceDN w:val="0"/>
              <w:adjustRightInd w:val="0"/>
              <w:spacing w:line="276" w:lineRule="auto"/>
              <w:jc w:val="center"/>
              <w:rPr>
                <w:rFonts w:ascii="Arial" w:hAnsi="Arial" w:cs="Arial"/>
                <w:sz w:val="20"/>
                <w:szCs w:val="20"/>
                <w:lang w:val="it-CH"/>
              </w:rPr>
            </w:pPr>
          </w:p>
          <w:p w14:paraId="4D7C6E2A" w14:textId="77777777" w:rsidR="009F3CD3" w:rsidRDefault="009F3CD3" w:rsidP="00390CAC">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Ospite</w:t>
            </w:r>
          </w:p>
          <w:p w14:paraId="399B11BB" w14:textId="77777777" w:rsidR="009F3CD3" w:rsidRDefault="009F3CD3" w:rsidP="00390CAC">
            <w:pPr>
              <w:autoSpaceDE w:val="0"/>
              <w:autoSpaceDN w:val="0"/>
              <w:adjustRightInd w:val="0"/>
              <w:spacing w:line="276" w:lineRule="auto"/>
              <w:jc w:val="center"/>
              <w:rPr>
                <w:rFonts w:ascii="Arial" w:hAnsi="Arial" w:cs="Arial"/>
                <w:sz w:val="20"/>
                <w:szCs w:val="20"/>
                <w:lang w:val="it-CH"/>
              </w:rPr>
            </w:pPr>
          </w:p>
          <w:p w14:paraId="0D040FEC" w14:textId="77777777" w:rsidR="009F3CD3" w:rsidRDefault="009F3CD3" w:rsidP="00390CAC">
            <w:pPr>
              <w:autoSpaceDE w:val="0"/>
              <w:autoSpaceDN w:val="0"/>
              <w:adjustRightInd w:val="0"/>
              <w:spacing w:line="276" w:lineRule="auto"/>
              <w:jc w:val="center"/>
              <w:rPr>
                <w:rFonts w:ascii="Arial" w:hAnsi="Arial" w:cs="Arial"/>
                <w:sz w:val="20"/>
                <w:szCs w:val="20"/>
                <w:lang w:val="it-CH"/>
              </w:rPr>
            </w:pPr>
          </w:p>
          <w:p w14:paraId="7E729D7C" w14:textId="14F932D0" w:rsidR="00E51B58" w:rsidRDefault="00CC3967" w:rsidP="00390CAC">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 xml:space="preserve">chiusura </w:t>
            </w:r>
            <w:r w:rsidR="00E51B58">
              <w:rPr>
                <w:rFonts w:ascii="Arial" w:hAnsi="Arial" w:cs="Arial"/>
                <w:sz w:val="20"/>
                <w:szCs w:val="20"/>
                <w:lang w:val="it-CH"/>
              </w:rPr>
              <w:t xml:space="preserve">corso e </w:t>
            </w:r>
          </w:p>
          <w:p w14:paraId="6FE3942B" w14:textId="17F150D2" w:rsidR="009F3CD3" w:rsidRDefault="00E51B58" w:rsidP="00390CAC">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indicazione certificazione</w:t>
            </w:r>
          </w:p>
          <w:p w14:paraId="563C033E" w14:textId="77777777" w:rsidR="00CC3967" w:rsidRDefault="00CC3967" w:rsidP="00CC3967">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 xml:space="preserve">Tanja Fusi </w:t>
            </w:r>
            <w:proofErr w:type="spellStart"/>
            <w:r>
              <w:rPr>
                <w:rFonts w:ascii="Arial" w:hAnsi="Arial" w:cs="Arial"/>
                <w:sz w:val="20"/>
                <w:szCs w:val="20"/>
                <w:lang w:val="it-CH"/>
              </w:rPr>
              <w:t>Schmidhauser</w:t>
            </w:r>
            <w:proofErr w:type="spellEnd"/>
          </w:p>
          <w:p w14:paraId="575543C1" w14:textId="77777777" w:rsidR="00CC3967" w:rsidRDefault="00CC3967" w:rsidP="00CC3967">
            <w:pPr>
              <w:autoSpaceDE w:val="0"/>
              <w:autoSpaceDN w:val="0"/>
              <w:adjustRightInd w:val="0"/>
              <w:spacing w:line="276" w:lineRule="auto"/>
              <w:jc w:val="center"/>
              <w:rPr>
                <w:rFonts w:ascii="Arial" w:hAnsi="Arial" w:cs="Arial"/>
                <w:sz w:val="20"/>
                <w:szCs w:val="20"/>
                <w:lang w:val="it-CH"/>
              </w:rPr>
            </w:pPr>
          </w:p>
          <w:p w14:paraId="08B821BF" w14:textId="74DB3B07" w:rsidR="009F3CD3" w:rsidRPr="00505150" w:rsidRDefault="009F3CD3" w:rsidP="009F3CD3">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br/>
            </w:r>
          </w:p>
        </w:tc>
      </w:tr>
      <w:tr w:rsidR="00647EDF" w:rsidRPr="002C58E1" w14:paraId="3F0EE58A" w14:textId="77777777" w:rsidTr="0051757B">
        <w:trPr>
          <w:trHeight w:val="2206"/>
        </w:trPr>
        <w:tc>
          <w:tcPr>
            <w:tcW w:w="1531" w:type="dxa"/>
            <w:tcBorders>
              <w:bottom w:val="single" w:sz="4" w:space="0" w:color="000000"/>
            </w:tcBorders>
            <w:shd w:val="clear" w:color="auto" w:fill="D9D9D9" w:themeFill="background1" w:themeFillShade="D9"/>
            <w:vAlign w:val="center"/>
          </w:tcPr>
          <w:p w14:paraId="03EC9BB8" w14:textId="2FF1B1C4" w:rsidR="00647EDF" w:rsidRPr="002C58E1" w:rsidRDefault="008E2AEE" w:rsidP="00647EDF">
            <w:pPr>
              <w:jc w:val="center"/>
              <w:rPr>
                <w:rFonts w:ascii="Arial" w:hAnsi="Arial" w:cs="Arial"/>
                <w:b/>
                <w:sz w:val="20"/>
                <w:szCs w:val="20"/>
                <w:lang w:val="it-CH"/>
              </w:rPr>
            </w:pPr>
            <w:r>
              <w:rPr>
                <w:rFonts w:ascii="Arial" w:hAnsi="Arial" w:cs="Arial"/>
                <w:b/>
                <w:sz w:val="20"/>
                <w:szCs w:val="20"/>
                <w:lang w:val="it-CH"/>
              </w:rPr>
              <w:t>10.50-12.20</w:t>
            </w:r>
          </w:p>
        </w:tc>
        <w:tc>
          <w:tcPr>
            <w:tcW w:w="2835" w:type="dxa"/>
            <w:tcBorders>
              <w:bottom w:val="single" w:sz="4" w:space="0" w:color="000000"/>
            </w:tcBorders>
            <w:shd w:val="clear" w:color="auto" w:fill="92D050"/>
          </w:tcPr>
          <w:p w14:paraId="271E9446" w14:textId="77777777" w:rsidR="00390CAC" w:rsidRPr="00390CAC" w:rsidRDefault="00390CAC" w:rsidP="00505150">
            <w:pPr>
              <w:spacing w:line="276" w:lineRule="auto"/>
              <w:jc w:val="center"/>
              <w:textAlignment w:val="baseline"/>
              <w:rPr>
                <w:rFonts w:ascii="Arial" w:hAnsi="Arial" w:cs="Arial"/>
                <w:sz w:val="20"/>
                <w:szCs w:val="20"/>
                <w:lang w:val="it-CH"/>
              </w:rPr>
            </w:pPr>
          </w:p>
          <w:p w14:paraId="18343958" w14:textId="77777777" w:rsidR="00FD6B5A" w:rsidRPr="003E573B" w:rsidRDefault="00FD6B5A" w:rsidP="00FD6B5A">
            <w:pPr>
              <w:autoSpaceDE w:val="0"/>
              <w:autoSpaceDN w:val="0"/>
              <w:adjustRightInd w:val="0"/>
              <w:spacing w:line="276" w:lineRule="auto"/>
              <w:jc w:val="center"/>
              <w:rPr>
                <w:rFonts w:ascii="Arial" w:hAnsi="Arial" w:cs="Arial"/>
                <w:b/>
                <w:sz w:val="20"/>
                <w:szCs w:val="20"/>
                <w:lang w:val="it-CH"/>
              </w:rPr>
            </w:pPr>
            <w:r w:rsidRPr="003E573B">
              <w:rPr>
                <w:rFonts w:ascii="Arial" w:hAnsi="Arial" w:cs="Arial"/>
                <w:b/>
                <w:sz w:val="20"/>
                <w:szCs w:val="20"/>
                <w:lang w:val="it-CH"/>
              </w:rPr>
              <w:t>SEMINARIO ACCADEMICO</w:t>
            </w:r>
          </w:p>
          <w:p w14:paraId="6136201E" w14:textId="77777777" w:rsidR="00FD6B5A" w:rsidRDefault="00FD6B5A" w:rsidP="00AC159F">
            <w:pPr>
              <w:autoSpaceDE w:val="0"/>
              <w:autoSpaceDN w:val="0"/>
              <w:adjustRightInd w:val="0"/>
              <w:spacing w:line="276" w:lineRule="auto"/>
              <w:rPr>
                <w:rFonts w:ascii="Arial" w:hAnsi="Arial" w:cs="Arial"/>
                <w:sz w:val="20"/>
                <w:szCs w:val="20"/>
                <w:lang w:val="it-CH"/>
              </w:rPr>
            </w:pPr>
          </w:p>
          <w:p w14:paraId="747B1941" w14:textId="77777777" w:rsidR="00FD6B5A" w:rsidRDefault="00FD6B5A" w:rsidP="00FD6B5A">
            <w:pPr>
              <w:autoSpaceDE w:val="0"/>
              <w:autoSpaceDN w:val="0"/>
              <w:adjustRightInd w:val="0"/>
              <w:spacing w:line="276" w:lineRule="auto"/>
              <w:jc w:val="center"/>
              <w:rPr>
                <w:rFonts w:ascii="Arial" w:hAnsi="Arial" w:cs="Arial"/>
                <w:sz w:val="20"/>
                <w:szCs w:val="20"/>
                <w:lang w:val="it-CH"/>
              </w:rPr>
            </w:pPr>
          </w:p>
          <w:p w14:paraId="04D46D7B" w14:textId="3184C435" w:rsidR="00647EDF" w:rsidRPr="00390CAC" w:rsidRDefault="00FD6B5A" w:rsidP="00FD6B5A">
            <w:pPr>
              <w:jc w:val="center"/>
              <w:rPr>
                <w:rFonts w:ascii="Arial" w:hAnsi="Arial" w:cs="Arial"/>
                <w:sz w:val="20"/>
                <w:szCs w:val="20"/>
                <w:lang w:val="it-CH"/>
              </w:rPr>
            </w:pPr>
            <w:r>
              <w:rPr>
                <w:rFonts w:ascii="Arial" w:hAnsi="Arial" w:cs="Arial"/>
                <w:sz w:val="20"/>
                <w:szCs w:val="20"/>
                <w:lang w:val="it-CH"/>
              </w:rPr>
              <w:t xml:space="preserve">Segue programma </w:t>
            </w:r>
            <w:r w:rsidRPr="002C58E1">
              <w:rPr>
                <w:rFonts w:ascii="Arial" w:hAnsi="Arial" w:cs="Arial"/>
                <w:sz w:val="20"/>
                <w:szCs w:val="20"/>
                <w:lang w:val="it-CH"/>
              </w:rPr>
              <w:t>dettagli</w:t>
            </w:r>
            <w:r>
              <w:rPr>
                <w:rFonts w:ascii="Arial" w:hAnsi="Arial" w:cs="Arial"/>
                <w:sz w:val="20"/>
                <w:szCs w:val="20"/>
                <w:lang w:val="it-CH"/>
              </w:rPr>
              <w:t>ato</w:t>
            </w:r>
          </w:p>
        </w:tc>
        <w:tc>
          <w:tcPr>
            <w:tcW w:w="2835" w:type="dxa"/>
            <w:tcBorders>
              <w:bottom w:val="single" w:sz="4" w:space="0" w:color="000000"/>
            </w:tcBorders>
          </w:tcPr>
          <w:p w14:paraId="6478C13A" w14:textId="77777777" w:rsidR="00505150" w:rsidRDefault="00505150" w:rsidP="00505150">
            <w:pPr>
              <w:spacing w:line="276" w:lineRule="auto"/>
              <w:jc w:val="center"/>
              <w:textAlignment w:val="baseline"/>
              <w:rPr>
                <w:rFonts w:ascii="Arial" w:eastAsia="Times New Roman" w:hAnsi="Arial" w:cs="Arial"/>
                <w:b/>
                <w:sz w:val="20"/>
                <w:szCs w:val="20"/>
                <w:lang w:val="it-CH" w:eastAsia="fr-CH"/>
              </w:rPr>
            </w:pPr>
          </w:p>
          <w:p w14:paraId="0799BB18" w14:textId="77777777" w:rsidR="00390CAC" w:rsidRDefault="00390CAC" w:rsidP="00505150">
            <w:pPr>
              <w:spacing w:line="276" w:lineRule="auto"/>
              <w:jc w:val="center"/>
              <w:textAlignment w:val="baseline"/>
              <w:rPr>
                <w:rFonts w:ascii="Arial" w:eastAsia="Times New Roman" w:hAnsi="Arial" w:cs="Arial"/>
                <w:b/>
                <w:sz w:val="20"/>
                <w:szCs w:val="20"/>
                <w:lang w:val="it-CH" w:eastAsia="fr-CH"/>
              </w:rPr>
            </w:pPr>
          </w:p>
          <w:p w14:paraId="1F1D0AA1" w14:textId="34568FFC" w:rsidR="00CC3967" w:rsidRPr="00C7353F" w:rsidRDefault="00CC3967" w:rsidP="00512DE8">
            <w:pPr>
              <w:autoSpaceDE w:val="0"/>
              <w:autoSpaceDN w:val="0"/>
              <w:adjustRightInd w:val="0"/>
              <w:spacing w:line="276" w:lineRule="auto"/>
              <w:jc w:val="center"/>
              <w:rPr>
                <w:rFonts w:ascii="Arial" w:hAnsi="Arial" w:cs="Arial"/>
                <w:b/>
                <w:sz w:val="20"/>
                <w:szCs w:val="20"/>
                <w:lang w:val="it-CH"/>
              </w:rPr>
            </w:pPr>
            <w:r w:rsidRPr="00C7353F">
              <w:rPr>
                <w:rFonts w:ascii="Arial" w:hAnsi="Arial" w:cs="Arial"/>
                <w:b/>
                <w:sz w:val="20"/>
                <w:szCs w:val="20"/>
                <w:lang w:val="it-CH"/>
              </w:rPr>
              <w:t>Cure palliative integrate con il medico di famiglia</w:t>
            </w:r>
            <w:r w:rsidRPr="00C7353F">
              <w:rPr>
                <w:rFonts w:ascii="Arial" w:hAnsi="Arial" w:cs="Arial"/>
                <w:b/>
                <w:sz w:val="20"/>
                <w:szCs w:val="20"/>
                <w:lang w:val="it-CH"/>
              </w:rPr>
              <w:br/>
            </w:r>
          </w:p>
          <w:p w14:paraId="382D7524" w14:textId="77777777" w:rsidR="00CC3967" w:rsidRPr="00C7353F" w:rsidRDefault="00CC3967" w:rsidP="00CC3967">
            <w:pPr>
              <w:jc w:val="center"/>
              <w:rPr>
                <w:rFonts w:ascii="Arial" w:hAnsi="Arial" w:cs="Arial"/>
                <w:sz w:val="20"/>
                <w:szCs w:val="20"/>
                <w:lang w:val="it-CH"/>
              </w:rPr>
            </w:pPr>
            <w:r w:rsidRPr="00C7353F">
              <w:rPr>
                <w:rFonts w:ascii="Arial" w:hAnsi="Arial" w:cs="Arial"/>
                <w:sz w:val="20"/>
                <w:szCs w:val="20"/>
                <w:lang w:val="it-CH"/>
              </w:rPr>
              <w:t>R. Luraghi</w:t>
            </w:r>
          </w:p>
          <w:p w14:paraId="24B6BF10" w14:textId="42F3B7D3" w:rsidR="00647EDF" w:rsidRPr="002C58E1" w:rsidRDefault="00CC3967" w:rsidP="00CC3967">
            <w:pPr>
              <w:autoSpaceDE w:val="0"/>
              <w:autoSpaceDN w:val="0"/>
              <w:adjustRightInd w:val="0"/>
              <w:spacing w:line="276" w:lineRule="auto"/>
              <w:jc w:val="center"/>
              <w:rPr>
                <w:rFonts w:ascii="Arial" w:hAnsi="Arial" w:cs="Arial"/>
                <w:sz w:val="20"/>
                <w:szCs w:val="20"/>
                <w:lang w:val="it-CH"/>
              </w:rPr>
            </w:pPr>
            <w:r>
              <w:rPr>
                <w:rFonts w:ascii="Arial" w:hAnsi="Arial" w:cs="Arial"/>
                <w:sz w:val="20"/>
                <w:szCs w:val="20"/>
                <w:lang w:val="it-CH"/>
              </w:rPr>
              <w:t xml:space="preserve">V. </w:t>
            </w:r>
            <w:proofErr w:type="spellStart"/>
            <w:r>
              <w:rPr>
                <w:rFonts w:ascii="Arial" w:hAnsi="Arial" w:cs="Arial"/>
                <w:sz w:val="20"/>
                <w:szCs w:val="20"/>
                <w:lang w:val="it-CH"/>
              </w:rPr>
              <w:t>Manzocchi</w:t>
            </w:r>
            <w:proofErr w:type="spellEnd"/>
          </w:p>
        </w:tc>
        <w:tc>
          <w:tcPr>
            <w:tcW w:w="2835" w:type="dxa"/>
            <w:shd w:val="clear" w:color="auto" w:fill="auto"/>
            <w:vAlign w:val="center"/>
          </w:tcPr>
          <w:p w14:paraId="3197FABE" w14:textId="77777777" w:rsidR="00CC3967" w:rsidRDefault="00CC3967" w:rsidP="00CC3967">
            <w:pPr>
              <w:spacing w:line="276" w:lineRule="auto"/>
              <w:jc w:val="center"/>
              <w:textAlignment w:val="baseline"/>
              <w:rPr>
                <w:rFonts w:ascii="Arial" w:eastAsia="Times New Roman" w:hAnsi="Arial" w:cs="Arial"/>
                <w:b/>
                <w:sz w:val="20"/>
                <w:szCs w:val="20"/>
                <w:lang w:val="it-CH" w:eastAsia="fr-CH"/>
              </w:rPr>
            </w:pPr>
            <w:r w:rsidRPr="002C58E1">
              <w:rPr>
                <w:rFonts w:ascii="Arial" w:eastAsia="Times New Roman" w:hAnsi="Arial" w:cs="Arial"/>
                <w:b/>
                <w:sz w:val="20"/>
                <w:szCs w:val="20"/>
                <w:lang w:val="it-CH" w:eastAsia="fr-CH"/>
              </w:rPr>
              <w:t>La comunicazione nelle situazioni difficili</w:t>
            </w:r>
          </w:p>
          <w:p w14:paraId="2E7B24F0" w14:textId="77777777" w:rsidR="00CC3967" w:rsidRDefault="00CC3967" w:rsidP="00CC3967">
            <w:pPr>
              <w:spacing w:line="276" w:lineRule="auto"/>
              <w:jc w:val="center"/>
              <w:textAlignment w:val="baseline"/>
              <w:rPr>
                <w:rFonts w:ascii="Arial" w:eastAsia="Times New Roman" w:hAnsi="Arial" w:cs="Arial"/>
                <w:b/>
                <w:sz w:val="20"/>
                <w:szCs w:val="20"/>
                <w:lang w:val="it-CH" w:eastAsia="fr-CH"/>
              </w:rPr>
            </w:pPr>
          </w:p>
          <w:p w14:paraId="19D5176A" w14:textId="77777777" w:rsidR="00647EDF" w:rsidRDefault="00CC3967" w:rsidP="00CC3967">
            <w:pPr>
              <w:spacing w:line="276" w:lineRule="auto"/>
              <w:jc w:val="center"/>
              <w:textAlignment w:val="baseline"/>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L. Odone</w:t>
            </w:r>
          </w:p>
          <w:p w14:paraId="11CC8163" w14:textId="4544E3D4" w:rsidR="00E51B58" w:rsidRPr="002C58E1" w:rsidRDefault="00E51B58" w:rsidP="00CC3967">
            <w:pPr>
              <w:spacing w:line="276" w:lineRule="auto"/>
              <w:jc w:val="center"/>
              <w:textAlignment w:val="baseline"/>
              <w:rPr>
                <w:rFonts w:ascii="Arial" w:eastAsia="Times New Roman" w:hAnsi="Arial" w:cs="Arial"/>
                <w:sz w:val="20"/>
                <w:szCs w:val="20"/>
                <w:lang w:val="it-CH" w:eastAsia="fr-CH"/>
              </w:rPr>
            </w:pPr>
          </w:p>
        </w:tc>
        <w:tc>
          <w:tcPr>
            <w:tcW w:w="2835" w:type="dxa"/>
            <w:vMerge/>
            <w:tcBorders>
              <w:bottom w:val="single" w:sz="4" w:space="0" w:color="000000"/>
            </w:tcBorders>
            <w:vAlign w:val="center"/>
          </w:tcPr>
          <w:p w14:paraId="6D8C6BC2" w14:textId="77777777" w:rsidR="00647EDF" w:rsidRPr="002C58E1" w:rsidRDefault="00647EDF" w:rsidP="00647EDF">
            <w:pPr>
              <w:autoSpaceDE w:val="0"/>
              <w:autoSpaceDN w:val="0"/>
              <w:adjustRightInd w:val="0"/>
              <w:spacing w:line="276" w:lineRule="auto"/>
              <w:jc w:val="center"/>
              <w:rPr>
                <w:rFonts w:ascii="Arial" w:hAnsi="Arial" w:cs="Arial"/>
                <w:sz w:val="20"/>
                <w:szCs w:val="20"/>
                <w:lang w:val="it-CH"/>
              </w:rPr>
            </w:pPr>
          </w:p>
        </w:tc>
      </w:tr>
      <w:tr w:rsidR="00647EDF" w:rsidRPr="002C58E1" w14:paraId="2F74D913" w14:textId="77777777" w:rsidTr="0051757B">
        <w:trPr>
          <w:trHeight w:val="2436"/>
        </w:trPr>
        <w:tc>
          <w:tcPr>
            <w:tcW w:w="1531" w:type="dxa"/>
            <w:shd w:val="clear" w:color="auto" w:fill="D9D9D9" w:themeFill="background1" w:themeFillShade="D9"/>
            <w:vAlign w:val="center"/>
          </w:tcPr>
          <w:p w14:paraId="23F7CEBF" w14:textId="77777777" w:rsidR="008E2AEE" w:rsidRDefault="008E2AEE" w:rsidP="008E2AEE">
            <w:pPr>
              <w:jc w:val="center"/>
              <w:rPr>
                <w:rFonts w:ascii="Arial" w:hAnsi="Arial" w:cs="Arial"/>
                <w:b/>
                <w:sz w:val="20"/>
                <w:szCs w:val="20"/>
                <w:lang w:val="it-CH"/>
              </w:rPr>
            </w:pPr>
            <w:r>
              <w:rPr>
                <w:rFonts w:ascii="Arial" w:hAnsi="Arial" w:cs="Arial"/>
                <w:b/>
                <w:sz w:val="20"/>
                <w:szCs w:val="20"/>
                <w:lang w:val="it-CH"/>
              </w:rPr>
              <w:t>13.20-</w:t>
            </w:r>
            <w:r w:rsidRPr="002C58E1">
              <w:rPr>
                <w:rFonts w:ascii="Arial" w:hAnsi="Arial" w:cs="Arial"/>
                <w:b/>
                <w:sz w:val="20"/>
                <w:szCs w:val="20"/>
                <w:lang w:val="it-CH"/>
              </w:rPr>
              <w:t>14</w:t>
            </w:r>
            <w:r>
              <w:rPr>
                <w:rFonts w:ascii="Arial" w:hAnsi="Arial" w:cs="Arial"/>
                <w:b/>
                <w:sz w:val="20"/>
                <w:szCs w:val="20"/>
                <w:lang w:val="it-CH"/>
              </w:rPr>
              <w:t>.5</w:t>
            </w:r>
            <w:r w:rsidRPr="002C58E1">
              <w:rPr>
                <w:rFonts w:ascii="Arial" w:hAnsi="Arial" w:cs="Arial"/>
                <w:b/>
                <w:sz w:val="20"/>
                <w:szCs w:val="20"/>
                <w:lang w:val="it-CH"/>
              </w:rPr>
              <w:t>0</w:t>
            </w:r>
          </w:p>
          <w:p w14:paraId="74C34808" w14:textId="77777777" w:rsidR="008E2AEE" w:rsidRDefault="008E2AEE" w:rsidP="008E2AEE">
            <w:pPr>
              <w:jc w:val="center"/>
              <w:rPr>
                <w:rFonts w:ascii="Arial" w:hAnsi="Arial" w:cs="Arial"/>
                <w:b/>
                <w:sz w:val="20"/>
                <w:szCs w:val="20"/>
                <w:lang w:val="it-CH"/>
              </w:rPr>
            </w:pPr>
          </w:p>
          <w:p w14:paraId="02AF4229" w14:textId="77777777" w:rsidR="008E2AEE" w:rsidRDefault="008E2AEE" w:rsidP="008E2AEE">
            <w:pPr>
              <w:jc w:val="center"/>
              <w:rPr>
                <w:rFonts w:ascii="Arial" w:hAnsi="Arial" w:cs="Arial"/>
                <w:b/>
                <w:sz w:val="20"/>
                <w:szCs w:val="20"/>
                <w:lang w:val="it-CH"/>
              </w:rPr>
            </w:pPr>
          </w:p>
          <w:p w14:paraId="1889DE10" w14:textId="77777777" w:rsidR="008E2AEE" w:rsidRDefault="008E2AEE" w:rsidP="008E2AEE">
            <w:pPr>
              <w:jc w:val="center"/>
              <w:rPr>
                <w:rFonts w:ascii="Arial" w:hAnsi="Arial" w:cs="Arial"/>
                <w:b/>
                <w:sz w:val="20"/>
                <w:szCs w:val="20"/>
                <w:lang w:val="it-CH"/>
              </w:rPr>
            </w:pPr>
          </w:p>
          <w:p w14:paraId="7C18C402" w14:textId="77777777" w:rsidR="008E2AEE" w:rsidRDefault="008E2AEE" w:rsidP="008E2AEE">
            <w:pPr>
              <w:jc w:val="center"/>
              <w:rPr>
                <w:rFonts w:ascii="Arial" w:hAnsi="Arial" w:cs="Arial"/>
                <w:b/>
                <w:sz w:val="20"/>
                <w:szCs w:val="20"/>
                <w:lang w:val="it-CH"/>
              </w:rPr>
            </w:pPr>
          </w:p>
          <w:p w14:paraId="5D247A69" w14:textId="77777777" w:rsidR="008E2AEE" w:rsidRDefault="008E2AEE" w:rsidP="008E2AEE">
            <w:pPr>
              <w:jc w:val="center"/>
              <w:rPr>
                <w:rFonts w:ascii="Arial" w:hAnsi="Arial" w:cs="Arial"/>
                <w:b/>
                <w:sz w:val="20"/>
                <w:szCs w:val="20"/>
                <w:lang w:val="it-CH"/>
              </w:rPr>
            </w:pPr>
          </w:p>
          <w:p w14:paraId="5B78E762" w14:textId="77777777" w:rsidR="008E2AEE" w:rsidRPr="002C58E1" w:rsidRDefault="008E2AEE" w:rsidP="008E2AEE">
            <w:pPr>
              <w:jc w:val="center"/>
              <w:rPr>
                <w:rFonts w:ascii="Arial" w:hAnsi="Arial" w:cs="Arial"/>
                <w:b/>
                <w:sz w:val="20"/>
                <w:szCs w:val="20"/>
                <w:lang w:val="it-CH"/>
              </w:rPr>
            </w:pPr>
          </w:p>
          <w:p w14:paraId="4F43A213" w14:textId="48518141" w:rsidR="00647EDF" w:rsidRPr="002C58E1" w:rsidRDefault="008E2AEE" w:rsidP="008E2AEE">
            <w:pPr>
              <w:jc w:val="center"/>
              <w:rPr>
                <w:rFonts w:ascii="Arial" w:hAnsi="Arial" w:cs="Arial"/>
                <w:b/>
                <w:sz w:val="20"/>
                <w:szCs w:val="20"/>
                <w:lang w:val="it-CH"/>
              </w:rPr>
            </w:pPr>
            <w:r>
              <w:rPr>
                <w:rFonts w:ascii="Arial" w:hAnsi="Arial" w:cs="Arial"/>
                <w:b/>
                <w:sz w:val="20"/>
                <w:szCs w:val="20"/>
                <w:lang w:val="it-CH"/>
              </w:rPr>
              <w:t>15.10 -16.4</w:t>
            </w:r>
            <w:r w:rsidRPr="002C58E1">
              <w:rPr>
                <w:rFonts w:ascii="Arial" w:hAnsi="Arial" w:cs="Arial"/>
                <w:b/>
                <w:sz w:val="20"/>
                <w:szCs w:val="20"/>
                <w:lang w:val="it-CH"/>
              </w:rPr>
              <w:t>0</w:t>
            </w:r>
          </w:p>
        </w:tc>
        <w:tc>
          <w:tcPr>
            <w:tcW w:w="2835" w:type="dxa"/>
            <w:shd w:val="clear" w:color="auto" w:fill="92D050"/>
            <w:vAlign w:val="center"/>
          </w:tcPr>
          <w:p w14:paraId="4D67E6D1" w14:textId="77777777" w:rsidR="00FD6B5A" w:rsidRPr="003E573B" w:rsidRDefault="00FD6B5A" w:rsidP="00FD6B5A">
            <w:pPr>
              <w:autoSpaceDE w:val="0"/>
              <w:autoSpaceDN w:val="0"/>
              <w:adjustRightInd w:val="0"/>
              <w:spacing w:line="276" w:lineRule="auto"/>
              <w:jc w:val="center"/>
              <w:rPr>
                <w:rFonts w:ascii="Arial" w:hAnsi="Arial" w:cs="Arial"/>
                <w:b/>
                <w:sz w:val="20"/>
                <w:szCs w:val="20"/>
                <w:lang w:val="it-CH"/>
              </w:rPr>
            </w:pPr>
            <w:r w:rsidRPr="003E573B">
              <w:rPr>
                <w:rFonts w:ascii="Arial" w:hAnsi="Arial" w:cs="Arial"/>
                <w:b/>
                <w:sz w:val="20"/>
                <w:szCs w:val="20"/>
                <w:lang w:val="it-CH"/>
              </w:rPr>
              <w:t>SEMINARIO ACCADEMICO</w:t>
            </w:r>
          </w:p>
          <w:p w14:paraId="260EB74B" w14:textId="77777777" w:rsidR="00FD6B5A" w:rsidRDefault="00FD6B5A" w:rsidP="00FD6B5A">
            <w:pPr>
              <w:autoSpaceDE w:val="0"/>
              <w:autoSpaceDN w:val="0"/>
              <w:adjustRightInd w:val="0"/>
              <w:spacing w:line="276" w:lineRule="auto"/>
              <w:jc w:val="center"/>
              <w:rPr>
                <w:rFonts w:ascii="Arial" w:hAnsi="Arial" w:cs="Arial"/>
                <w:sz w:val="20"/>
                <w:szCs w:val="20"/>
                <w:lang w:val="it-CH"/>
              </w:rPr>
            </w:pPr>
          </w:p>
          <w:p w14:paraId="1D9A8A25" w14:textId="77777777" w:rsidR="00FD6B5A" w:rsidRDefault="00FD6B5A" w:rsidP="00FD6B5A">
            <w:pPr>
              <w:autoSpaceDE w:val="0"/>
              <w:autoSpaceDN w:val="0"/>
              <w:adjustRightInd w:val="0"/>
              <w:spacing w:line="276" w:lineRule="auto"/>
              <w:jc w:val="center"/>
              <w:rPr>
                <w:rFonts w:ascii="Arial" w:hAnsi="Arial" w:cs="Arial"/>
                <w:sz w:val="20"/>
                <w:szCs w:val="20"/>
                <w:lang w:val="it-CH"/>
              </w:rPr>
            </w:pPr>
          </w:p>
          <w:p w14:paraId="4CB2755F" w14:textId="77777777" w:rsidR="00FD6B5A" w:rsidRDefault="00FD6B5A" w:rsidP="00FD6B5A">
            <w:pPr>
              <w:autoSpaceDE w:val="0"/>
              <w:autoSpaceDN w:val="0"/>
              <w:adjustRightInd w:val="0"/>
              <w:spacing w:line="276" w:lineRule="auto"/>
              <w:jc w:val="center"/>
              <w:rPr>
                <w:rFonts w:ascii="Arial" w:hAnsi="Arial" w:cs="Arial"/>
                <w:sz w:val="20"/>
                <w:szCs w:val="20"/>
                <w:lang w:val="it-CH"/>
              </w:rPr>
            </w:pPr>
          </w:p>
          <w:p w14:paraId="70AD8D0A" w14:textId="754DA5BC" w:rsidR="00647EDF" w:rsidRPr="00D82217" w:rsidRDefault="00FD6B5A" w:rsidP="00FD6B5A">
            <w:pPr>
              <w:jc w:val="center"/>
              <w:rPr>
                <w:rFonts w:ascii="Arial" w:hAnsi="Arial" w:cs="Arial"/>
                <w:sz w:val="20"/>
                <w:szCs w:val="20"/>
                <w:lang w:val="it-CH"/>
              </w:rPr>
            </w:pPr>
            <w:r>
              <w:rPr>
                <w:rFonts w:ascii="Arial" w:hAnsi="Arial" w:cs="Arial"/>
                <w:sz w:val="20"/>
                <w:szCs w:val="20"/>
                <w:lang w:val="it-CH"/>
              </w:rPr>
              <w:t xml:space="preserve">Segue programma </w:t>
            </w:r>
            <w:r w:rsidRPr="002C58E1">
              <w:rPr>
                <w:rFonts w:ascii="Arial" w:hAnsi="Arial" w:cs="Arial"/>
                <w:sz w:val="20"/>
                <w:szCs w:val="20"/>
                <w:lang w:val="it-CH"/>
              </w:rPr>
              <w:t>dettagli</w:t>
            </w:r>
            <w:r>
              <w:rPr>
                <w:rFonts w:ascii="Arial" w:hAnsi="Arial" w:cs="Arial"/>
                <w:sz w:val="20"/>
                <w:szCs w:val="20"/>
                <w:lang w:val="it-CH"/>
              </w:rPr>
              <w:t>ato</w:t>
            </w:r>
          </w:p>
        </w:tc>
        <w:tc>
          <w:tcPr>
            <w:tcW w:w="2835" w:type="dxa"/>
            <w:shd w:val="clear" w:color="auto" w:fill="F2F2F2" w:themeFill="background1" w:themeFillShade="F2"/>
            <w:vAlign w:val="center"/>
          </w:tcPr>
          <w:p w14:paraId="4D08A62D" w14:textId="77777777" w:rsidR="00647EDF" w:rsidRPr="002C58E1" w:rsidRDefault="00647EDF" w:rsidP="00647EDF">
            <w:pPr>
              <w:jc w:val="center"/>
              <w:rPr>
                <w:rFonts w:ascii="Arial" w:hAnsi="Arial" w:cs="Arial"/>
                <w:sz w:val="20"/>
                <w:szCs w:val="20"/>
                <w:lang w:val="it-CH"/>
              </w:rPr>
            </w:pPr>
          </w:p>
        </w:tc>
        <w:tc>
          <w:tcPr>
            <w:tcW w:w="2835" w:type="dxa"/>
            <w:shd w:val="clear" w:color="auto" w:fill="auto"/>
            <w:vAlign w:val="center"/>
          </w:tcPr>
          <w:p w14:paraId="5FDBFBC4" w14:textId="77777777" w:rsidR="00647EDF" w:rsidRPr="002C58E1" w:rsidRDefault="00647EDF" w:rsidP="00647EDF">
            <w:pPr>
              <w:spacing w:line="276" w:lineRule="auto"/>
              <w:jc w:val="center"/>
              <w:textAlignment w:val="baseline"/>
              <w:rPr>
                <w:rFonts w:ascii="Arial" w:eastAsia="Times New Roman" w:hAnsi="Arial" w:cs="Arial"/>
                <w:b/>
                <w:sz w:val="20"/>
                <w:szCs w:val="20"/>
                <w:lang w:val="it-CH" w:eastAsia="fr-CH"/>
              </w:rPr>
            </w:pPr>
          </w:p>
        </w:tc>
        <w:tc>
          <w:tcPr>
            <w:tcW w:w="2835" w:type="dxa"/>
            <w:shd w:val="clear" w:color="auto" w:fill="F2F2F2" w:themeFill="background1" w:themeFillShade="F2"/>
          </w:tcPr>
          <w:p w14:paraId="15566BDE" w14:textId="77777777" w:rsidR="00647EDF" w:rsidRPr="002C58E1" w:rsidRDefault="00647EDF" w:rsidP="00647EDF">
            <w:pPr>
              <w:spacing w:line="276" w:lineRule="auto"/>
              <w:jc w:val="center"/>
              <w:textAlignment w:val="baseline"/>
              <w:rPr>
                <w:rFonts w:ascii="Arial" w:hAnsi="Arial" w:cs="Arial"/>
                <w:sz w:val="20"/>
                <w:szCs w:val="20"/>
                <w:lang w:val="it-CH"/>
              </w:rPr>
            </w:pPr>
          </w:p>
        </w:tc>
      </w:tr>
    </w:tbl>
    <w:p w14:paraId="30B874F0" w14:textId="77777777" w:rsidR="00D07CE2" w:rsidRPr="002C58E1" w:rsidRDefault="00D07CE2" w:rsidP="00202E56">
      <w:pPr>
        <w:rPr>
          <w:rFonts w:ascii="Arial" w:hAnsi="Arial" w:cs="Arial"/>
          <w:sz w:val="20"/>
          <w:szCs w:val="20"/>
          <w:lang w:val="it-CH"/>
        </w:rPr>
      </w:pPr>
    </w:p>
    <w:p w14:paraId="4CA56932" w14:textId="77777777" w:rsidR="00F4211B" w:rsidRPr="002C58E1" w:rsidRDefault="00F4211B" w:rsidP="00F4211B">
      <w:pPr>
        <w:rPr>
          <w:rFonts w:ascii="Arial" w:hAnsi="Arial" w:cs="Arial"/>
          <w:sz w:val="20"/>
          <w:szCs w:val="20"/>
          <w:lang w:val="it-CH"/>
        </w:rPr>
      </w:pPr>
    </w:p>
    <w:p w14:paraId="00C18E64" w14:textId="77777777" w:rsidR="00F4211B" w:rsidRPr="002C58E1" w:rsidRDefault="00F4211B">
      <w:pPr>
        <w:spacing w:line="240" w:lineRule="auto"/>
        <w:rPr>
          <w:rFonts w:ascii="Arial" w:hAnsi="Arial" w:cs="Arial"/>
          <w:sz w:val="20"/>
          <w:szCs w:val="20"/>
          <w:lang w:val="it-CH"/>
        </w:rPr>
      </w:pPr>
    </w:p>
    <w:p w14:paraId="1C804E7F" w14:textId="243563E8" w:rsidR="00B554C6" w:rsidRPr="002C58E1" w:rsidRDefault="00B554C6" w:rsidP="00810449">
      <w:pPr>
        <w:spacing w:line="240" w:lineRule="auto"/>
        <w:rPr>
          <w:rFonts w:ascii="Arial" w:hAnsi="Arial" w:cs="Arial"/>
          <w:sz w:val="20"/>
          <w:szCs w:val="20"/>
          <w:lang w:val="it-CH"/>
        </w:rPr>
      </w:pPr>
      <w:r w:rsidRPr="002C58E1">
        <w:rPr>
          <w:rFonts w:ascii="Arial" w:hAnsi="Arial" w:cs="Arial"/>
          <w:i/>
          <w:sz w:val="20"/>
          <w:szCs w:val="20"/>
        </w:rPr>
        <w:t xml:space="preserve">Aggiornamento in cure palliative generali per medici di famiglia </w:t>
      </w:r>
      <w:r w:rsidR="00810449" w:rsidRPr="002C58E1">
        <w:rPr>
          <w:rFonts w:ascii="Arial" w:hAnsi="Arial" w:cs="Arial"/>
          <w:i/>
          <w:sz w:val="20"/>
          <w:szCs w:val="20"/>
        </w:rPr>
        <w:t>202</w:t>
      </w:r>
      <w:r w:rsidR="00867B46">
        <w:rPr>
          <w:rFonts w:ascii="Arial" w:hAnsi="Arial" w:cs="Arial"/>
          <w:i/>
          <w:sz w:val="20"/>
          <w:szCs w:val="20"/>
        </w:rPr>
        <w:t>3</w:t>
      </w:r>
      <w:r w:rsidR="00810449" w:rsidRPr="002C58E1">
        <w:rPr>
          <w:rFonts w:ascii="Arial" w:hAnsi="Arial" w:cs="Arial"/>
          <w:i/>
          <w:sz w:val="20"/>
          <w:szCs w:val="20"/>
        </w:rPr>
        <w:t>/202</w:t>
      </w:r>
      <w:r w:rsidR="00867B46">
        <w:rPr>
          <w:rFonts w:ascii="Arial" w:hAnsi="Arial" w:cs="Arial"/>
          <w:i/>
          <w:sz w:val="20"/>
          <w:szCs w:val="20"/>
        </w:rPr>
        <w:t>4</w:t>
      </w:r>
    </w:p>
    <w:p w14:paraId="01503283" w14:textId="77777777" w:rsidR="00B554C6" w:rsidRPr="002C58E1" w:rsidRDefault="00B554C6" w:rsidP="00B554C6">
      <w:pPr>
        <w:rPr>
          <w:rFonts w:ascii="Arial" w:hAnsi="Arial" w:cs="Arial"/>
          <w:sz w:val="20"/>
          <w:szCs w:val="20"/>
        </w:rPr>
      </w:pPr>
    </w:p>
    <w:p w14:paraId="7CAE786E" w14:textId="77777777" w:rsidR="00B554C6" w:rsidRPr="002C58E1" w:rsidRDefault="00B554C6" w:rsidP="00B554C6">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 xml:space="preserve">Il paziente di cure palliative generali caratteristiche e principi di </w:t>
      </w:r>
      <w:proofErr w:type="spellStart"/>
      <w:r w:rsidRPr="002C58E1">
        <w:rPr>
          <w:rFonts w:ascii="Arial" w:hAnsi="Arial" w:cs="Arial"/>
          <w:sz w:val="20"/>
          <w:szCs w:val="20"/>
        </w:rPr>
        <w:t>assessment</w:t>
      </w:r>
      <w:proofErr w:type="spellEnd"/>
    </w:p>
    <w:p w14:paraId="4C4F1C4B" w14:textId="77777777" w:rsidR="00B554C6" w:rsidRPr="002C58E1" w:rsidRDefault="00B554C6" w:rsidP="00B554C6">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Sintomi prevalenti in cure palliative generali: delirio, dispnea, principi di terapia farmacologica</w:t>
      </w:r>
    </w:p>
    <w:p w14:paraId="11FD4E7A" w14:textId="77777777" w:rsidR="00B554C6" w:rsidRPr="002C58E1" w:rsidRDefault="00B554C6" w:rsidP="00B554C6">
      <w:pPr>
        <w:rPr>
          <w:rFonts w:ascii="Arial" w:hAnsi="Arial" w:cs="Arial"/>
          <w:sz w:val="20"/>
          <w:szCs w:val="20"/>
        </w:rPr>
      </w:pPr>
    </w:p>
    <w:p w14:paraId="3DB86102" w14:textId="77777777" w:rsidR="00B554C6" w:rsidRPr="002C58E1" w:rsidRDefault="00B554C6" w:rsidP="00B554C6">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B554C6" w:rsidRPr="002C58E1" w14:paraId="2DC2F227" w14:textId="77777777" w:rsidTr="0065016E">
        <w:trPr>
          <w:trHeight w:val="850"/>
        </w:trPr>
        <w:tc>
          <w:tcPr>
            <w:tcW w:w="2547" w:type="dxa"/>
            <w:vAlign w:val="center"/>
          </w:tcPr>
          <w:p w14:paraId="656E5687" w14:textId="77777777" w:rsidR="00B554C6" w:rsidRPr="002C58E1" w:rsidRDefault="00B554C6" w:rsidP="00D81239">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54FA59D9" w14:textId="7BD0D983" w:rsidR="00B554C6" w:rsidRPr="002C58E1" w:rsidRDefault="00B554C6" w:rsidP="00D81239">
            <w:pPr>
              <w:rPr>
                <w:rFonts w:ascii="Arial" w:eastAsia="Times New Roman" w:hAnsi="Arial" w:cs="Arial"/>
                <w:sz w:val="20"/>
                <w:szCs w:val="20"/>
                <w:lang w:val="it-CH" w:eastAsia="fr-CH"/>
              </w:rPr>
            </w:pPr>
            <w:r w:rsidRPr="002C58E1">
              <w:rPr>
                <w:rFonts w:ascii="Arial" w:eastAsia="Times New Roman" w:hAnsi="Arial" w:cs="Arial"/>
                <w:sz w:val="20"/>
                <w:szCs w:val="20"/>
                <w:lang w:eastAsia="fr-CH"/>
              </w:rPr>
              <w:t>C</w:t>
            </w:r>
            <w:proofErr w:type="spellStart"/>
            <w:r w:rsidR="00867B46" w:rsidRPr="002C58E1">
              <w:rPr>
                <w:rFonts w:ascii="Arial" w:eastAsia="Times New Roman" w:hAnsi="Arial" w:cs="Arial"/>
                <w:sz w:val="20"/>
                <w:szCs w:val="20"/>
                <w:lang w:val="it-CH" w:eastAsia="fr-CH"/>
              </w:rPr>
              <w:t>onoscere</w:t>
            </w:r>
            <w:proofErr w:type="spellEnd"/>
            <w:r w:rsidRPr="002C58E1">
              <w:rPr>
                <w:rFonts w:ascii="Arial" w:eastAsia="Times New Roman" w:hAnsi="Arial" w:cs="Arial"/>
                <w:sz w:val="20"/>
                <w:szCs w:val="20"/>
                <w:lang w:val="it-CH" w:eastAsia="fr-CH"/>
              </w:rPr>
              <w:t xml:space="preserve"> e applicare uno screening per identificare il paziente di cure palliative.</w:t>
            </w:r>
          </w:p>
          <w:p w14:paraId="2355CDC0" w14:textId="77777777" w:rsidR="00B554C6" w:rsidRPr="002C58E1" w:rsidRDefault="00B554C6" w:rsidP="00D81239">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Conoscere e applicare strumenti appropriati per la valutazione della sofferenza del paziente e dei famigliari.</w:t>
            </w:r>
          </w:p>
        </w:tc>
      </w:tr>
      <w:tr w:rsidR="00B554C6" w:rsidRPr="002C58E1" w14:paraId="62BAF687" w14:textId="77777777" w:rsidTr="0065016E">
        <w:trPr>
          <w:trHeight w:val="850"/>
        </w:trPr>
        <w:tc>
          <w:tcPr>
            <w:tcW w:w="2547" w:type="dxa"/>
            <w:vAlign w:val="center"/>
          </w:tcPr>
          <w:p w14:paraId="2AD08CE0" w14:textId="77777777" w:rsidR="00B554C6" w:rsidRPr="002C58E1" w:rsidRDefault="00B554C6" w:rsidP="00D81239">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1DB92486" w14:textId="77777777" w:rsidR="00B554C6" w:rsidRPr="002C58E1" w:rsidRDefault="00B554C6" w:rsidP="00D81239">
            <w:pPr>
              <w:rPr>
                <w:rFonts w:ascii="Arial" w:eastAsia="Times New Roman" w:hAnsi="Arial" w:cs="Arial"/>
                <w:sz w:val="20"/>
                <w:szCs w:val="20"/>
                <w:lang w:val="it-CH" w:eastAsia="fr-CH"/>
              </w:rPr>
            </w:pPr>
            <w:r w:rsidRPr="002C58E1">
              <w:rPr>
                <w:rFonts w:ascii="Arial" w:hAnsi="Arial" w:cs="Arial"/>
                <w:sz w:val="20"/>
                <w:szCs w:val="20"/>
                <w:lang w:val="it-CH"/>
              </w:rPr>
              <w:t>Lezione frontale e case study</w:t>
            </w:r>
            <w:r w:rsidRPr="002C58E1">
              <w:rPr>
                <w:rFonts w:ascii="Arial" w:eastAsia="Times New Roman" w:hAnsi="Arial" w:cs="Arial"/>
                <w:sz w:val="20"/>
                <w:szCs w:val="20"/>
                <w:lang w:val="it-CH" w:eastAsia="fr-CH"/>
              </w:rPr>
              <w:t>.</w:t>
            </w:r>
          </w:p>
        </w:tc>
      </w:tr>
      <w:tr w:rsidR="00B554C6" w:rsidRPr="009C5307" w14:paraId="5F9E453D" w14:textId="77777777" w:rsidTr="0065016E">
        <w:trPr>
          <w:trHeight w:val="1020"/>
        </w:trPr>
        <w:tc>
          <w:tcPr>
            <w:tcW w:w="2547" w:type="dxa"/>
            <w:vAlign w:val="center"/>
          </w:tcPr>
          <w:p w14:paraId="39908EAE" w14:textId="77777777" w:rsidR="00B554C6" w:rsidRPr="002C58E1" w:rsidRDefault="00B554C6" w:rsidP="00D81239">
            <w:pPr>
              <w:rPr>
                <w:rFonts w:ascii="Arial" w:hAnsi="Arial" w:cs="Arial"/>
                <w:b/>
                <w:sz w:val="20"/>
                <w:szCs w:val="20"/>
              </w:rPr>
            </w:pPr>
            <w:r w:rsidRPr="002C58E1">
              <w:rPr>
                <w:rFonts w:ascii="Arial" w:hAnsi="Arial" w:cs="Arial"/>
                <w:b/>
                <w:sz w:val="20"/>
                <w:szCs w:val="20"/>
              </w:rPr>
              <w:t>Relatori</w:t>
            </w:r>
          </w:p>
        </w:tc>
        <w:tc>
          <w:tcPr>
            <w:tcW w:w="10915" w:type="dxa"/>
            <w:vAlign w:val="center"/>
          </w:tcPr>
          <w:p w14:paraId="1DB90FC2" w14:textId="05F29601" w:rsidR="00867B46" w:rsidRPr="00867B46" w:rsidRDefault="001E139C" w:rsidP="00D81239">
            <w:pPr>
              <w:pStyle w:val="NormaleWeb"/>
              <w:spacing w:before="0" w:beforeAutospacing="0" w:after="0" w:afterAutospacing="0" w:line="276" w:lineRule="auto"/>
              <w:textAlignment w:val="baseline"/>
              <w:rPr>
                <w:rFonts w:ascii="Arial" w:hAnsi="Arial" w:cs="Arial"/>
                <w:sz w:val="20"/>
                <w:szCs w:val="20"/>
                <w:lang w:val="de-DE"/>
              </w:rPr>
            </w:pPr>
            <w:r w:rsidRPr="00504921">
              <w:rPr>
                <w:rFonts w:ascii="Arial" w:hAnsi="Arial" w:cs="Arial"/>
                <w:bCs/>
                <w:sz w:val="20"/>
                <w:szCs w:val="20"/>
                <w:lang w:val="de-DE"/>
              </w:rPr>
              <w:t xml:space="preserve">Dr. </w:t>
            </w:r>
            <w:r w:rsidR="00A023AB">
              <w:rPr>
                <w:rFonts w:ascii="Arial" w:hAnsi="Arial" w:cs="Arial"/>
                <w:bCs/>
                <w:sz w:val="20"/>
                <w:szCs w:val="20"/>
                <w:lang w:val="de-DE"/>
              </w:rPr>
              <w:t>m</w:t>
            </w:r>
            <w:r w:rsidRPr="00504921">
              <w:rPr>
                <w:rFonts w:ascii="Arial" w:hAnsi="Arial" w:cs="Arial"/>
                <w:bCs/>
                <w:sz w:val="20"/>
                <w:szCs w:val="20"/>
                <w:lang w:val="de-DE"/>
              </w:rPr>
              <w:t xml:space="preserve">ed. PD </w:t>
            </w:r>
            <w:r>
              <w:rPr>
                <w:rFonts w:ascii="Arial" w:hAnsi="Arial" w:cs="Arial"/>
                <w:bCs/>
                <w:sz w:val="20"/>
                <w:szCs w:val="20"/>
                <w:lang w:val="de-DE"/>
              </w:rPr>
              <w:t xml:space="preserve">PhD </w:t>
            </w:r>
            <w:r w:rsidRPr="00504921">
              <w:rPr>
                <w:rFonts w:ascii="Arial" w:hAnsi="Arial" w:cs="Arial"/>
                <w:bCs/>
                <w:sz w:val="20"/>
                <w:szCs w:val="20"/>
                <w:lang w:val="de-DE"/>
              </w:rPr>
              <w:t>Tanja Fusi-Schmidhauser</w:t>
            </w:r>
          </w:p>
        </w:tc>
      </w:tr>
      <w:tr w:rsidR="00B554C6" w:rsidRPr="002C58E1" w14:paraId="4EC2599E" w14:textId="77777777" w:rsidTr="0065016E">
        <w:trPr>
          <w:trHeight w:val="850"/>
        </w:trPr>
        <w:tc>
          <w:tcPr>
            <w:tcW w:w="2547" w:type="dxa"/>
            <w:vAlign w:val="center"/>
          </w:tcPr>
          <w:p w14:paraId="55D3251A" w14:textId="77777777" w:rsidR="00B554C6" w:rsidRPr="002C58E1" w:rsidRDefault="00B554C6" w:rsidP="00D81239">
            <w:pPr>
              <w:rPr>
                <w:rFonts w:ascii="Arial" w:hAnsi="Arial" w:cs="Arial"/>
                <w:b/>
                <w:sz w:val="20"/>
                <w:szCs w:val="20"/>
              </w:rPr>
            </w:pPr>
            <w:r w:rsidRPr="002C58E1">
              <w:rPr>
                <w:rFonts w:ascii="Arial" w:hAnsi="Arial" w:cs="Arial"/>
                <w:b/>
                <w:sz w:val="20"/>
                <w:szCs w:val="20"/>
              </w:rPr>
              <w:t>Data</w:t>
            </w:r>
          </w:p>
        </w:tc>
        <w:tc>
          <w:tcPr>
            <w:tcW w:w="10915" w:type="dxa"/>
            <w:vAlign w:val="center"/>
          </w:tcPr>
          <w:p w14:paraId="20433E86" w14:textId="2EB10FDB" w:rsidR="00B554C6" w:rsidRPr="002C58E1" w:rsidRDefault="00867B46" w:rsidP="00D828DC">
            <w:pPr>
              <w:rPr>
                <w:rFonts w:ascii="Arial" w:hAnsi="Arial" w:cs="Arial"/>
                <w:sz w:val="20"/>
                <w:szCs w:val="20"/>
              </w:rPr>
            </w:pPr>
            <w:r>
              <w:rPr>
                <w:rFonts w:ascii="Arial" w:eastAsia="Times New Roman" w:hAnsi="Arial" w:cs="Arial"/>
                <w:sz w:val="20"/>
                <w:szCs w:val="20"/>
                <w:lang w:val="it-CH" w:eastAsia="fr-CH"/>
              </w:rPr>
              <w:t>25</w:t>
            </w:r>
            <w:r w:rsidR="00D828DC" w:rsidRPr="002C58E1">
              <w:rPr>
                <w:rFonts w:ascii="Arial" w:eastAsia="Times New Roman" w:hAnsi="Arial" w:cs="Arial"/>
                <w:sz w:val="20"/>
                <w:szCs w:val="20"/>
                <w:lang w:val="it-CH" w:eastAsia="fr-CH"/>
              </w:rPr>
              <w:t xml:space="preserve"> </w:t>
            </w:r>
            <w:r w:rsidR="00B554C6" w:rsidRPr="002C58E1">
              <w:rPr>
                <w:rFonts w:ascii="Arial" w:eastAsia="Times New Roman" w:hAnsi="Arial" w:cs="Arial"/>
                <w:sz w:val="20"/>
                <w:szCs w:val="20"/>
                <w:lang w:val="it-CH" w:eastAsia="fr-CH"/>
              </w:rPr>
              <w:t>gennaio</w:t>
            </w:r>
            <w:r w:rsidR="002C58E1" w:rsidRPr="002C58E1">
              <w:rPr>
                <w:rFonts w:ascii="Arial" w:eastAsia="Times New Roman" w:hAnsi="Arial" w:cs="Arial"/>
                <w:sz w:val="20"/>
                <w:szCs w:val="20"/>
                <w:lang w:val="it-CH" w:eastAsia="fr-CH"/>
              </w:rPr>
              <w:t xml:space="preserve"> 202</w:t>
            </w:r>
            <w:r>
              <w:rPr>
                <w:rFonts w:ascii="Arial" w:eastAsia="Times New Roman" w:hAnsi="Arial" w:cs="Arial"/>
                <w:sz w:val="20"/>
                <w:szCs w:val="20"/>
                <w:lang w:val="it-CH" w:eastAsia="fr-CH"/>
              </w:rPr>
              <w:t>4</w:t>
            </w:r>
          </w:p>
        </w:tc>
      </w:tr>
      <w:tr w:rsidR="00B554C6" w:rsidRPr="002C58E1" w14:paraId="2988ECD0" w14:textId="77777777" w:rsidTr="0065016E">
        <w:trPr>
          <w:trHeight w:val="850"/>
        </w:trPr>
        <w:tc>
          <w:tcPr>
            <w:tcW w:w="2547" w:type="dxa"/>
            <w:vAlign w:val="center"/>
          </w:tcPr>
          <w:p w14:paraId="10F4F26B" w14:textId="77777777" w:rsidR="00B554C6" w:rsidRPr="002C58E1" w:rsidRDefault="00B554C6" w:rsidP="00D81239">
            <w:pPr>
              <w:rPr>
                <w:rFonts w:ascii="Arial" w:hAnsi="Arial" w:cs="Arial"/>
                <w:b/>
                <w:sz w:val="20"/>
                <w:szCs w:val="20"/>
              </w:rPr>
            </w:pPr>
            <w:r w:rsidRPr="002C58E1">
              <w:rPr>
                <w:rFonts w:ascii="Arial" w:hAnsi="Arial" w:cs="Arial"/>
                <w:b/>
                <w:sz w:val="20"/>
                <w:szCs w:val="20"/>
              </w:rPr>
              <w:t>Durata</w:t>
            </w:r>
          </w:p>
        </w:tc>
        <w:tc>
          <w:tcPr>
            <w:tcW w:w="10915" w:type="dxa"/>
            <w:vAlign w:val="center"/>
          </w:tcPr>
          <w:p w14:paraId="2004BB8E" w14:textId="3CCA7701" w:rsidR="00D828DC" w:rsidRPr="002C58E1" w:rsidRDefault="00867B46" w:rsidP="00D828DC">
            <w:pPr>
              <w:rPr>
                <w:rFonts w:ascii="Arial" w:hAnsi="Arial" w:cs="Arial"/>
                <w:sz w:val="20"/>
                <w:szCs w:val="20"/>
                <w:lang w:val="it-CH"/>
              </w:rPr>
            </w:pPr>
            <w:r>
              <w:rPr>
                <w:rFonts w:ascii="Arial" w:hAnsi="Arial" w:cs="Arial"/>
                <w:sz w:val="20"/>
                <w:szCs w:val="20"/>
                <w:lang w:val="it-CH"/>
              </w:rPr>
              <w:t>09.00</w:t>
            </w:r>
            <w:r w:rsidR="00B554C6" w:rsidRPr="002C58E1">
              <w:rPr>
                <w:rFonts w:ascii="Arial" w:hAnsi="Arial" w:cs="Arial"/>
                <w:sz w:val="20"/>
                <w:szCs w:val="20"/>
                <w:lang w:val="it-CH"/>
              </w:rPr>
              <w:t>-</w:t>
            </w:r>
            <w:r w:rsidR="00D828DC" w:rsidRPr="002C58E1">
              <w:rPr>
                <w:rFonts w:ascii="Arial" w:hAnsi="Arial" w:cs="Arial"/>
                <w:sz w:val="20"/>
                <w:szCs w:val="20"/>
                <w:lang w:val="it-CH"/>
              </w:rPr>
              <w:t>16.</w:t>
            </w:r>
            <w:r>
              <w:rPr>
                <w:rFonts w:ascii="Arial" w:hAnsi="Arial" w:cs="Arial"/>
                <w:sz w:val="20"/>
                <w:szCs w:val="20"/>
                <w:lang w:val="it-CH"/>
              </w:rPr>
              <w:t>4</w:t>
            </w:r>
            <w:r w:rsidR="00D828DC" w:rsidRPr="002C58E1">
              <w:rPr>
                <w:rFonts w:ascii="Arial" w:hAnsi="Arial" w:cs="Arial"/>
                <w:sz w:val="20"/>
                <w:szCs w:val="20"/>
                <w:lang w:val="it-CH"/>
              </w:rPr>
              <w:t>0 (8 UD)</w:t>
            </w:r>
          </w:p>
          <w:p w14:paraId="709BF167" w14:textId="77777777" w:rsidR="00D828DC" w:rsidRPr="002C58E1" w:rsidRDefault="00D828DC" w:rsidP="00D828DC">
            <w:pPr>
              <w:rPr>
                <w:rFonts w:ascii="Arial" w:hAnsi="Arial" w:cs="Arial"/>
                <w:sz w:val="20"/>
                <w:szCs w:val="20"/>
                <w:lang w:val="it-CH"/>
              </w:rPr>
            </w:pPr>
          </w:p>
        </w:tc>
      </w:tr>
      <w:tr w:rsidR="00B554C6" w:rsidRPr="002C58E1" w14:paraId="1E5D47ED" w14:textId="77777777" w:rsidTr="0065016E">
        <w:trPr>
          <w:trHeight w:val="850"/>
        </w:trPr>
        <w:tc>
          <w:tcPr>
            <w:tcW w:w="2547" w:type="dxa"/>
            <w:vAlign w:val="center"/>
          </w:tcPr>
          <w:p w14:paraId="04F1ACBA" w14:textId="77777777" w:rsidR="00B554C6" w:rsidRPr="002C58E1" w:rsidRDefault="00B554C6" w:rsidP="00D81239">
            <w:pPr>
              <w:rPr>
                <w:rFonts w:ascii="Arial" w:hAnsi="Arial" w:cs="Arial"/>
                <w:b/>
                <w:sz w:val="20"/>
                <w:szCs w:val="20"/>
              </w:rPr>
            </w:pPr>
            <w:r w:rsidRPr="002C58E1">
              <w:rPr>
                <w:rFonts w:ascii="Arial" w:hAnsi="Arial" w:cs="Arial"/>
                <w:b/>
                <w:sz w:val="20"/>
                <w:szCs w:val="20"/>
              </w:rPr>
              <w:t>Luogo</w:t>
            </w:r>
          </w:p>
        </w:tc>
        <w:tc>
          <w:tcPr>
            <w:tcW w:w="10915" w:type="dxa"/>
            <w:vAlign w:val="center"/>
          </w:tcPr>
          <w:p w14:paraId="467C01C9" w14:textId="77777777" w:rsidR="00B554C6" w:rsidRPr="002C58E1" w:rsidRDefault="00B554C6" w:rsidP="00D81239">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B554C6" w:rsidRPr="002C58E1" w14:paraId="07F58343" w14:textId="77777777" w:rsidTr="0065016E">
        <w:trPr>
          <w:trHeight w:val="850"/>
        </w:trPr>
        <w:tc>
          <w:tcPr>
            <w:tcW w:w="2547" w:type="dxa"/>
            <w:vAlign w:val="center"/>
          </w:tcPr>
          <w:p w14:paraId="7B9D02A5" w14:textId="77777777" w:rsidR="00B554C6" w:rsidRPr="002C58E1" w:rsidRDefault="00B554C6" w:rsidP="00D81239">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517B72F2" w14:textId="77777777" w:rsidR="00B554C6" w:rsidRPr="002C58E1" w:rsidRDefault="004F7F28" w:rsidP="00D81239">
            <w:pPr>
              <w:rPr>
                <w:rFonts w:ascii="Arial" w:hAnsi="Arial" w:cs="Arial"/>
                <w:sz w:val="20"/>
                <w:szCs w:val="20"/>
              </w:rPr>
            </w:pPr>
            <w:r>
              <w:rPr>
                <w:rFonts w:ascii="Arial" w:hAnsi="Arial" w:cs="Arial"/>
                <w:sz w:val="20"/>
                <w:szCs w:val="20"/>
              </w:rPr>
              <w:t>8</w:t>
            </w:r>
          </w:p>
        </w:tc>
      </w:tr>
    </w:tbl>
    <w:p w14:paraId="70B9508B" w14:textId="77777777" w:rsidR="00B554C6" w:rsidRPr="002C58E1" w:rsidRDefault="00B554C6" w:rsidP="00B554C6">
      <w:pPr>
        <w:rPr>
          <w:rFonts w:ascii="Arial" w:hAnsi="Arial" w:cs="Arial"/>
          <w:sz w:val="20"/>
          <w:szCs w:val="20"/>
        </w:rPr>
      </w:pPr>
    </w:p>
    <w:p w14:paraId="1053CEF9" w14:textId="77777777" w:rsidR="00B554C6" w:rsidRPr="002C58E1" w:rsidRDefault="00B554C6" w:rsidP="00B554C6">
      <w:pPr>
        <w:rPr>
          <w:rFonts w:ascii="Arial" w:hAnsi="Arial" w:cs="Arial"/>
          <w:sz w:val="20"/>
          <w:szCs w:val="20"/>
        </w:rPr>
      </w:pPr>
    </w:p>
    <w:p w14:paraId="7A37DE46" w14:textId="77777777" w:rsidR="00B554C6" w:rsidRPr="002C58E1" w:rsidRDefault="00B554C6" w:rsidP="00202E56">
      <w:pPr>
        <w:rPr>
          <w:rFonts w:ascii="Arial" w:hAnsi="Arial" w:cs="Arial"/>
          <w:sz w:val="20"/>
          <w:szCs w:val="20"/>
          <w:lang w:val="it-CH"/>
        </w:rPr>
      </w:pPr>
    </w:p>
    <w:p w14:paraId="4C572FFF" w14:textId="77777777" w:rsidR="00B554C6" w:rsidRPr="002C58E1" w:rsidRDefault="00B554C6" w:rsidP="00202E56">
      <w:pPr>
        <w:rPr>
          <w:rFonts w:ascii="Arial" w:hAnsi="Arial" w:cs="Arial"/>
          <w:sz w:val="20"/>
          <w:szCs w:val="20"/>
          <w:lang w:val="it-CH"/>
        </w:rPr>
      </w:pPr>
    </w:p>
    <w:p w14:paraId="47D91A2F" w14:textId="4BCA37CE" w:rsidR="00B554C6" w:rsidRPr="002C58E1" w:rsidRDefault="00B554C6" w:rsidP="00810449">
      <w:pPr>
        <w:spacing w:line="240" w:lineRule="auto"/>
        <w:rPr>
          <w:rFonts w:ascii="Arial" w:hAnsi="Arial" w:cs="Arial"/>
          <w:sz w:val="20"/>
          <w:szCs w:val="20"/>
          <w:lang w:val="it-CH"/>
        </w:rPr>
      </w:pPr>
      <w:r w:rsidRPr="002C58E1">
        <w:rPr>
          <w:rFonts w:ascii="Arial" w:hAnsi="Arial" w:cs="Arial"/>
          <w:i/>
          <w:sz w:val="20"/>
          <w:szCs w:val="20"/>
        </w:rPr>
        <w:lastRenderedPageBreak/>
        <w:t xml:space="preserve">Aggiornamento in cure palliative generali per medici di famiglia </w:t>
      </w:r>
      <w:r w:rsidR="00810449" w:rsidRPr="002C58E1">
        <w:rPr>
          <w:rFonts w:ascii="Arial" w:hAnsi="Arial" w:cs="Arial"/>
          <w:i/>
          <w:sz w:val="20"/>
          <w:szCs w:val="20"/>
        </w:rPr>
        <w:t>202</w:t>
      </w:r>
      <w:r w:rsidR="00581A00">
        <w:rPr>
          <w:rFonts w:ascii="Arial" w:hAnsi="Arial" w:cs="Arial"/>
          <w:i/>
          <w:sz w:val="20"/>
          <w:szCs w:val="20"/>
        </w:rPr>
        <w:t>3</w:t>
      </w:r>
      <w:r w:rsidR="00810449" w:rsidRPr="002C58E1">
        <w:rPr>
          <w:rFonts w:ascii="Arial" w:hAnsi="Arial" w:cs="Arial"/>
          <w:i/>
          <w:sz w:val="20"/>
          <w:szCs w:val="20"/>
        </w:rPr>
        <w:t>/202</w:t>
      </w:r>
      <w:r w:rsidR="00581A00">
        <w:rPr>
          <w:rFonts w:ascii="Arial" w:hAnsi="Arial" w:cs="Arial"/>
          <w:i/>
          <w:sz w:val="20"/>
          <w:szCs w:val="20"/>
        </w:rPr>
        <w:t>4</w:t>
      </w:r>
    </w:p>
    <w:p w14:paraId="6ECE6107" w14:textId="77777777" w:rsidR="00B554C6" w:rsidRPr="002C58E1" w:rsidRDefault="00B554C6" w:rsidP="00B554C6">
      <w:pPr>
        <w:rPr>
          <w:rFonts w:ascii="Arial" w:hAnsi="Arial" w:cs="Arial"/>
          <w:sz w:val="20"/>
          <w:szCs w:val="20"/>
        </w:rPr>
      </w:pPr>
    </w:p>
    <w:p w14:paraId="462D37C8" w14:textId="08DA7D8D" w:rsidR="00867B46" w:rsidRDefault="00867B46" w:rsidP="00867B46">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Pr>
          <w:rFonts w:ascii="Arial" w:hAnsi="Arial" w:cs="Arial"/>
          <w:sz w:val="20"/>
          <w:szCs w:val="20"/>
        </w:rPr>
        <w:t>S</w:t>
      </w:r>
      <w:r w:rsidRPr="002C58E1">
        <w:rPr>
          <w:rFonts w:ascii="Arial" w:hAnsi="Arial" w:cs="Arial"/>
          <w:sz w:val="20"/>
          <w:szCs w:val="20"/>
        </w:rPr>
        <w:t>pecificità della</w:t>
      </w:r>
      <w:r>
        <w:rPr>
          <w:rFonts w:ascii="Arial" w:hAnsi="Arial" w:cs="Arial"/>
          <w:sz w:val="20"/>
          <w:szCs w:val="20"/>
        </w:rPr>
        <w:t xml:space="preserve"> farmacoterapia in cure palliati</w:t>
      </w:r>
      <w:r w:rsidRPr="002C58E1">
        <w:rPr>
          <w:rFonts w:ascii="Arial" w:hAnsi="Arial" w:cs="Arial"/>
          <w:sz w:val="20"/>
          <w:szCs w:val="20"/>
        </w:rPr>
        <w:t xml:space="preserve">ve e use of label </w:t>
      </w:r>
    </w:p>
    <w:p w14:paraId="5D2B4A4D" w14:textId="01830AF3" w:rsidR="00867B46" w:rsidRPr="00867B46" w:rsidRDefault="00867B46" w:rsidP="00867B46">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Specificità dell’approccio conservativo nel paziente con patologia nefrologica</w:t>
      </w:r>
    </w:p>
    <w:p w14:paraId="0C3AE97E" w14:textId="77777777" w:rsidR="00B554C6" w:rsidRPr="002C58E1" w:rsidRDefault="00B554C6" w:rsidP="00B554C6">
      <w:pPr>
        <w:rPr>
          <w:rFonts w:ascii="Arial" w:hAnsi="Arial" w:cs="Arial"/>
          <w:sz w:val="20"/>
          <w:szCs w:val="20"/>
        </w:rPr>
      </w:pPr>
    </w:p>
    <w:p w14:paraId="4B1C4650" w14:textId="77777777" w:rsidR="00B554C6" w:rsidRPr="002C58E1" w:rsidRDefault="00B554C6" w:rsidP="00B554C6">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B554C6" w:rsidRPr="002C58E1" w14:paraId="60F70F5B" w14:textId="77777777" w:rsidTr="0065016E">
        <w:trPr>
          <w:trHeight w:val="850"/>
        </w:trPr>
        <w:tc>
          <w:tcPr>
            <w:tcW w:w="2547" w:type="dxa"/>
            <w:vAlign w:val="center"/>
          </w:tcPr>
          <w:p w14:paraId="16C2461A" w14:textId="77777777" w:rsidR="00B554C6" w:rsidRPr="002C58E1" w:rsidRDefault="00B554C6" w:rsidP="00D81239">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0F94B492" w14:textId="56DE7729" w:rsidR="00867B46" w:rsidRDefault="00867B46" w:rsidP="00D81239">
            <w:pPr>
              <w:rPr>
                <w:rFonts w:ascii="Arial" w:eastAsia="Times New Roman" w:hAnsi="Arial" w:cs="Arial"/>
                <w:sz w:val="20"/>
                <w:szCs w:val="20"/>
                <w:lang w:val="it-CH" w:eastAsia="fr-CH"/>
              </w:rPr>
            </w:pPr>
            <w:r w:rsidRPr="00867B46">
              <w:rPr>
                <w:rFonts w:ascii="Arial" w:eastAsia="Times New Roman" w:hAnsi="Arial" w:cs="Arial"/>
                <w:sz w:val="20"/>
                <w:szCs w:val="20"/>
                <w:lang w:eastAsia="fr-CH"/>
              </w:rPr>
              <w:t>C</w:t>
            </w:r>
            <w:proofErr w:type="spellStart"/>
            <w:r w:rsidRPr="00867B46">
              <w:rPr>
                <w:rFonts w:ascii="Arial" w:eastAsia="Times New Roman" w:hAnsi="Arial" w:cs="Arial"/>
                <w:sz w:val="20"/>
                <w:szCs w:val="20"/>
                <w:lang w:val="it-CH" w:eastAsia="fr-CH"/>
              </w:rPr>
              <w:t>onoscere</w:t>
            </w:r>
            <w:proofErr w:type="spellEnd"/>
            <w:r w:rsidRPr="00867B46">
              <w:rPr>
                <w:rFonts w:ascii="Arial" w:eastAsia="Times New Roman" w:hAnsi="Arial" w:cs="Arial"/>
                <w:sz w:val="20"/>
                <w:szCs w:val="20"/>
                <w:lang w:val="it-CH" w:eastAsia="fr-CH"/>
              </w:rPr>
              <w:t xml:space="preserve"> le specificità nell’utilizzo dei principali farmaci in cure palliative</w:t>
            </w:r>
            <w:r w:rsidR="00A55617">
              <w:rPr>
                <w:rFonts w:ascii="Arial" w:eastAsia="Times New Roman" w:hAnsi="Arial" w:cs="Arial"/>
                <w:sz w:val="20"/>
                <w:szCs w:val="20"/>
                <w:lang w:val="it-CH" w:eastAsia="fr-CH"/>
              </w:rPr>
              <w:t>.</w:t>
            </w:r>
            <w:r w:rsidRPr="00867B46">
              <w:rPr>
                <w:rFonts w:ascii="Arial" w:eastAsia="Times New Roman" w:hAnsi="Arial" w:cs="Arial"/>
                <w:sz w:val="20"/>
                <w:szCs w:val="20"/>
                <w:lang w:val="it-CH" w:eastAsia="fr-CH"/>
              </w:rPr>
              <w:t xml:space="preserve"> </w:t>
            </w:r>
          </w:p>
          <w:p w14:paraId="70FACF7E" w14:textId="34FB9944" w:rsidR="00B554C6" w:rsidRPr="002C58E1" w:rsidRDefault="00867B46" w:rsidP="00D81239">
            <w:pPr>
              <w:rPr>
                <w:rFonts w:ascii="Arial" w:eastAsia="Times New Roman" w:hAnsi="Arial" w:cs="Arial"/>
                <w:sz w:val="20"/>
                <w:szCs w:val="20"/>
                <w:lang w:val="it-CH" w:eastAsia="fr-CH"/>
              </w:rPr>
            </w:pPr>
            <w:r w:rsidRPr="00867B46">
              <w:rPr>
                <w:rFonts w:ascii="Arial" w:eastAsia="Times New Roman" w:hAnsi="Arial" w:cs="Arial"/>
                <w:sz w:val="20"/>
                <w:szCs w:val="20"/>
                <w:lang w:val="it-CH" w:eastAsia="fr-CH"/>
              </w:rPr>
              <w:t>Conoscere le interfacce tra le cure palliative e la nefrologia.</w:t>
            </w:r>
          </w:p>
        </w:tc>
      </w:tr>
      <w:tr w:rsidR="00B554C6" w:rsidRPr="002C58E1" w14:paraId="4E167547" w14:textId="77777777" w:rsidTr="0065016E">
        <w:trPr>
          <w:trHeight w:val="850"/>
        </w:trPr>
        <w:tc>
          <w:tcPr>
            <w:tcW w:w="2547" w:type="dxa"/>
            <w:vAlign w:val="center"/>
          </w:tcPr>
          <w:p w14:paraId="0114F632" w14:textId="77777777" w:rsidR="00B554C6" w:rsidRPr="002C58E1" w:rsidRDefault="00B554C6" w:rsidP="00D81239">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1C35915E" w14:textId="77777777" w:rsidR="00B554C6" w:rsidRPr="002C58E1" w:rsidRDefault="00B554C6" w:rsidP="00D81239">
            <w:pPr>
              <w:rPr>
                <w:rFonts w:ascii="Arial" w:eastAsia="Times New Roman" w:hAnsi="Arial" w:cs="Arial"/>
                <w:sz w:val="20"/>
                <w:szCs w:val="20"/>
                <w:lang w:val="it-CH" w:eastAsia="fr-CH"/>
              </w:rPr>
            </w:pPr>
            <w:r w:rsidRPr="002C58E1">
              <w:rPr>
                <w:rFonts w:ascii="Arial" w:hAnsi="Arial" w:cs="Arial"/>
                <w:sz w:val="20"/>
                <w:szCs w:val="20"/>
                <w:lang w:val="it-CH"/>
              </w:rPr>
              <w:t>Lezione frontale e case study</w:t>
            </w:r>
            <w:r w:rsidRPr="002C58E1">
              <w:rPr>
                <w:rFonts w:ascii="Arial" w:eastAsia="Times New Roman" w:hAnsi="Arial" w:cs="Arial"/>
                <w:sz w:val="20"/>
                <w:szCs w:val="20"/>
                <w:lang w:val="it-CH" w:eastAsia="fr-CH"/>
              </w:rPr>
              <w:t>.</w:t>
            </w:r>
          </w:p>
        </w:tc>
      </w:tr>
      <w:tr w:rsidR="00B554C6" w:rsidRPr="001E139C" w14:paraId="089F8DDB" w14:textId="77777777" w:rsidTr="0065016E">
        <w:trPr>
          <w:trHeight w:val="1020"/>
        </w:trPr>
        <w:tc>
          <w:tcPr>
            <w:tcW w:w="2547" w:type="dxa"/>
            <w:vAlign w:val="center"/>
          </w:tcPr>
          <w:p w14:paraId="4E9DF7A0" w14:textId="77777777" w:rsidR="00B554C6" w:rsidRPr="002C58E1" w:rsidRDefault="00B554C6" w:rsidP="00D81239">
            <w:pPr>
              <w:rPr>
                <w:rFonts w:ascii="Arial" w:hAnsi="Arial" w:cs="Arial"/>
                <w:b/>
                <w:sz w:val="20"/>
                <w:szCs w:val="20"/>
              </w:rPr>
            </w:pPr>
            <w:r w:rsidRPr="002C58E1">
              <w:rPr>
                <w:rFonts w:ascii="Arial" w:hAnsi="Arial" w:cs="Arial"/>
                <w:b/>
                <w:sz w:val="20"/>
                <w:szCs w:val="20"/>
              </w:rPr>
              <w:t>Relatori</w:t>
            </w:r>
          </w:p>
        </w:tc>
        <w:tc>
          <w:tcPr>
            <w:tcW w:w="10915" w:type="dxa"/>
            <w:vAlign w:val="center"/>
          </w:tcPr>
          <w:p w14:paraId="43E30731" w14:textId="6F78713F" w:rsidR="001E139C" w:rsidRPr="001E139C" w:rsidRDefault="001E139C" w:rsidP="002A2FDD">
            <w:pPr>
              <w:rPr>
                <w:rFonts w:ascii="Arial" w:eastAsia="Times New Roman" w:hAnsi="Arial" w:cs="Arial"/>
                <w:sz w:val="20"/>
                <w:szCs w:val="20"/>
                <w:lang w:val="de-DE" w:eastAsia="fr-CH"/>
              </w:rPr>
            </w:pPr>
            <w:r w:rsidRPr="00504921">
              <w:rPr>
                <w:rFonts w:ascii="Arial" w:hAnsi="Arial" w:cs="Arial"/>
                <w:bCs/>
                <w:sz w:val="20"/>
                <w:szCs w:val="20"/>
                <w:lang w:val="de-DE"/>
              </w:rPr>
              <w:t xml:space="preserve">Dr. </w:t>
            </w:r>
            <w:r w:rsidR="00A023AB">
              <w:rPr>
                <w:rFonts w:ascii="Arial" w:hAnsi="Arial" w:cs="Arial"/>
                <w:bCs/>
                <w:sz w:val="20"/>
                <w:szCs w:val="20"/>
                <w:lang w:val="de-DE"/>
              </w:rPr>
              <w:t>m</w:t>
            </w:r>
            <w:r w:rsidRPr="00504921">
              <w:rPr>
                <w:rFonts w:ascii="Arial" w:hAnsi="Arial" w:cs="Arial"/>
                <w:bCs/>
                <w:sz w:val="20"/>
                <w:szCs w:val="20"/>
                <w:lang w:val="de-DE"/>
              </w:rPr>
              <w:t xml:space="preserve">ed. PD </w:t>
            </w:r>
            <w:r>
              <w:rPr>
                <w:rFonts w:ascii="Arial" w:hAnsi="Arial" w:cs="Arial"/>
                <w:bCs/>
                <w:sz w:val="20"/>
                <w:szCs w:val="20"/>
                <w:lang w:val="de-DE"/>
              </w:rPr>
              <w:t xml:space="preserve">PhD </w:t>
            </w:r>
            <w:r w:rsidRPr="00504921">
              <w:rPr>
                <w:rFonts w:ascii="Arial" w:hAnsi="Arial" w:cs="Arial"/>
                <w:bCs/>
                <w:sz w:val="20"/>
                <w:szCs w:val="20"/>
                <w:lang w:val="de-DE"/>
              </w:rPr>
              <w:t>Tanja Fusi-Schmidhauser</w:t>
            </w:r>
            <w:r w:rsidRPr="001E139C">
              <w:rPr>
                <w:rFonts w:ascii="Arial" w:eastAsia="Times New Roman" w:hAnsi="Arial" w:cs="Arial"/>
                <w:sz w:val="20"/>
                <w:szCs w:val="20"/>
                <w:lang w:val="de-DE" w:eastAsia="fr-CH"/>
              </w:rPr>
              <w:t xml:space="preserve"> </w:t>
            </w:r>
          </w:p>
          <w:p w14:paraId="1F75EEDF" w14:textId="45C7DBA2" w:rsidR="002A2FDD" w:rsidRPr="00B7638E" w:rsidRDefault="001E139C" w:rsidP="002A2FDD">
            <w:pPr>
              <w:rPr>
                <w:rFonts w:ascii="Arial" w:eastAsia="Times New Roman" w:hAnsi="Arial" w:cs="Arial"/>
                <w:sz w:val="20"/>
                <w:szCs w:val="20"/>
                <w:lang w:val="de-DE" w:eastAsia="fr-CH"/>
              </w:rPr>
            </w:pPr>
            <w:r w:rsidRPr="00B7638E">
              <w:rPr>
                <w:rFonts w:ascii="Arial" w:eastAsia="Times New Roman" w:hAnsi="Arial" w:cs="Arial"/>
                <w:sz w:val="20"/>
                <w:szCs w:val="20"/>
                <w:lang w:val="de-DE" w:eastAsia="fr-CH"/>
              </w:rPr>
              <w:t xml:space="preserve">Dr. med. </w:t>
            </w:r>
            <w:r w:rsidR="002A2FDD" w:rsidRPr="00B7638E">
              <w:rPr>
                <w:rFonts w:ascii="Arial" w:eastAsia="Times New Roman" w:hAnsi="Arial" w:cs="Arial"/>
                <w:sz w:val="20"/>
                <w:szCs w:val="20"/>
                <w:lang w:val="de-DE" w:eastAsia="fr-CH"/>
              </w:rPr>
              <w:t>Marco Bissig</w:t>
            </w:r>
          </w:p>
          <w:p w14:paraId="1A3544DD" w14:textId="5F2D4319" w:rsidR="00B554C6" w:rsidRPr="002A2FDD" w:rsidRDefault="001E139C" w:rsidP="00D81239">
            <w:pPr>
              <w:rPr>
                <w:rFonts w:ascii="Arial" w:eastAsia="Times New Roman" w:hAnsi="Arial" w:cs="Arial"/>
                <w:sz w:val="20"/>
                <w:szCs w:val="20"/>
                <w:lang w:val="it-CH" w:eastAsia="fr-CH"/>
              </w:rPr>
            </w:pPr>
            <w:r w:rsidRPr="00B7638E">
              <w:rPr>
                <w:rFonts w:ascii="Arial" w:eastAsia="Times New Roman" w:hAnsi="Arial" w:cs="Arial"/>
                <w:sz w:val="20"/>
                <w:szCs w:val="20"/>
                <w:lang w:val="de-DE" w:eastAsia="fr-CH"/>
              </w:rPr>
              <w:t xml:space="preserve">Dr. med. </w:t>
            </w:r>
            <w:r w:rsidR="002A2FDD" w:rsidRPr="002A2FDD">
              <w:rPr>
                <w:rFonts w:ascii="Arial" w:eastAsia="Times New Roman" w:hAnsi="Arial" w:cs="Arial"/>
                <w:sz w:val="20"/>
                <w:szCs w:val="20"/>
                <w:lang w:val="it-CH" w:eastAsia="fr-CH"/>
              </w:rPr>
              <w:t xml:space="preserve">Davide Giunzioni </w:t>
            </w:r>
          </w:p>
        </w:tc>
      </w:tr>
      <w:tr w:rsidR="00B554C6" w:rsidRPr="002C58E1" w14:paraId="69B60661" w14:textId="77777777" w:rsidTr="0065016E">
        <w:trPr>
          <w:trHeight w:val="850"/>
        </w:trPr>
        <w:tc>
          <w:tcPr>
            <w:tcW w:w="2547" w:type="dxa"/>
            <w:vAlign w:val="center"/>
          </w:tcPr>
          <w:p w14:paraId="6C11CD8B" w14:textId="77777777" w:rsidR="00B554C6" w:rsidRPr="002C58E1" w:rsidRDefault="00B554C6" w:rsidP="00D81239">
            <w:pPr>
              <w:rPr>
                <w:rFonts w:ascii="Arial" w:hAnsi="Arial" w:cs="Arial"/>
                <w:b/>
                <w:sz w:val="20"/>
                <w:szCs w:val="20"/>
              </w:rPr>
            </w:pPr>
            <w:r w:rsidRPr="002C58E1">
              <w:rPr>
                <w:rFonts w:ascii="Arial" w:hAnsi="Arial" w:cs="Arial"/>
                <w:b/>
                <w:sz w:val="20"/>
                <w:szCs w:val="20"/>
              </w:rPr>
              <w:t>Data</w:t>
            </w:r>
          </w:p>
        </w:tc>
        <w:tc>
          <w:tcPr>
            <w:tcW w:w="10915" w:type="dxa"/>
            <w:vAlign w:val="center"/>
          </w:tcPr>
          <w:p w14:paraId="0207362D" w14:textId="6688F623" w:rsidR="00B554C6" w:rsidRPr="002C58E1" w:rsidRDefault="002A2FDD" w:rsidP="00395279">
            <w:pPr>
              <w:rPr>
                <w:rFonts w:ascii="Arial" w:hAnsi="Arial" w:cs="Arial"/>
                <w:sz w:val="20"/>
                <w:szCs w:val="20"/>
              </w:rPr>
            </w:pPr>
            <w:r>
              <w:rPr>
                <w:rFonts w:ascii="Arial" w:eastAsia="Times New Roman" w:hAnsi="Arial" w:cs="Arial"/>
                <w:sz w:val="20"/>
                <w:szCs w:val="20"/>
                <w:lang w:val="it-CH" w:eastAsia="fr-CH"/>
              </w:rPr>
              <w:t>24 febbraio 2024</w:t>
            </w:r>
          </w:p>
        </w:tc>
      </w:tr>
      <w:tr w:rsidR="00B554C6" w:rsidRPr="002C58E1" w14:paraId="75E46177" w14:textId="77777777" w:rsidTr="0065016E">
        <w:trPr>
          <w:trHeight w:val="850"/>
        </w:trPr>
        <w:tc>
          <w:tcPr>
            <w:tcW w:w="2547" w:type="dxa"/>
            <w:vAlign w:val="center"/>
          </w:tcPr>
          <w:p w14:paraId="071FB3A0" w14:textId="77777777" w:rsidR="00B554C6" w:rsidRPr="002C58E1" w:rsidRDefault="00B554C6" w:rsidP="00D81239">
            <w:pPr>
              <w:rPr>
                <w:rFonts w:ascii="Arial" w:hAnsi="Arial" w:cs="Arial"/>
                <w:b/>
                <w:sz w:val="20"/>
                <w:szCs w:val="20"/>
              </w:rPr>
            </w:pPr>
            <w:r w:rsidRPr="002C58E1">
              <w:rPr>
                <w:rFonts w:ascii="Arial" w:hAnsi="Arial" w:cs="Arial"/>
                <w:b/>
                <w:sz w:val="20"/>
                <w:szCs w:val="20"/>
              </w:rPr>
              <w:t>Durata</w:t>
            </w:r>
          </w:p>
        </w:tc>
        <w:tc>
          <w:tcPr>
            <w:tcW w:w="10915" w:type="dxa"/>
            <w:vAlign w:val="center"/>
          </w:tcPr>
          <w:p w14:paraId="663AB952" w14:textId="5D439D81" w:rsidR="00B554C6" w:rsidRPr="002C58E1" w:rsidRDefault="002A2FDD" w:rsidP="00D81239">
            <w:pPr>
              <w:rPr>
                <w:rFonts w:ascii="Arial" w:hAnsi="Arial" w:cs="Arial"/>
                <w:sz w:val="20"/>
                <w:szCs w:val="20"/>
                <w:lang w:val="it-CH"/>
              </w:rPr>
            </w:pPr>
            <w:r>
              <w:rPr>
                <w:rFonts w:ascii="Arial" w:hAnsi="Arial" w:cs="Arial"/>
                <w:sz w:val="20"/>
                <w:szCs w:val="20"/>
                <w:lang w:val="it-CH"/>
              </w:rPr>
              <w:t>09.0</w:t>
            </w:r>
            <w:r w:rsidR="00B554C6" w:rsidRPr="002C58E1">
              <w:rPr>
                <w:rFonts w:ascii="Arial" w:hAnsi="Arial" w:cs="Arial"/>
                <w:sz w:val="20"/>
                <w:szCs w:val="20"/>
                <w:lang w:val="it-CH"/>
              </w:rPr>
              <w:t>0-12.</w:t>
            </w:r>
            <w:r>
              <w:rPr>
                <w:rFonts w:ascii="Arial" w:hAnsi="Arial" w:cs="Arial"/>
                <w:sz w:val="20"/>
                <w:szCs w:val="20"/>
                <w:lang w:val="it-CH"/>
              </w:rPr>
              <w:t>2</w:t>
            </w:r>
            <w:r w:rsidR="00B554C6" w:rsidRPr="002C58E1">
              <w:rPr>
                <w:rFonts w:ascii="Arial" w:hAnsi="Arial" w:cs="Arial"/>
                <w:sz w:val="20"/>
                <w:szCs w:val="20"/>
                <w:lang w:val="it-CH"/>
              </w:rPr>
              <w:t>0</w:t>
            </w:r>
            <w:r w:rsidR="00395279">
              <w:rPr>
                <w:rFonts w:ascii="Arial" w:eastAsia="Times New Roman" w:hAnsi="Arial" w:cs="Arial"/>
                <w:sz w:val="20"/>
                <w:szCs w:val="20"/>
                <w:lang w:val="it-CH" w:eastAsia="fr-CH"/>
              </w:rPr>
              <w:t xml:space="preserve"> (</w:t>
            </w:r>
            <w:r w:rsidR="00395279" w:rsidRPr="002C58E1">
              <w:rPr>
                <w:rFonts w:ascii="Arial" w:eastAsia="Times New Roman" w:hAnsi="Arial" w:cs="Arial"/>
                <w:sz w:val="20"/>
                <w:szCs w:val="20"/>
                <w:lang w:val="it-CH" w:eastAsia="fr-CH"/>
              </w:rPr>
              <w:t>4 UD)</w:t>
            </w:r>
          </w:p>
        </w:tc>
      </w:tr>
      <w:tr w:rsidR="00B554C6" w:rsidRPr="002C58E1" w14:paraId="26C0B6AC" w14:textId="77777777" w:rsidTr="0065016E">
        <w:trPr>
          <w:trHeight w:val="850"/>
        </w:trPr>
        <w:tc>
          <w:tcPr>
            <w:tcW w:w="2547" w:type="dxa"/>
            <w:vAlign w:val="center"/>
          </w:tcPr>
          <w:p w14:paraId="557C1AE6" w14:textId="77777777" w:rsidR="00B554C6" w:rsidRPr="002C58E1" w:rsidRDefault="00B554C6" w:rsidP="00D81239">
            <w:pPr>
              <w:rPr>
                <w:rFonts w:ascii="Arial" w:hAnsi="Arial" w:cs="Arial"/>
                <w:b/>
                <w:sz w:val="20"/>
                <w:szCs w:val="20"/>
              </w:rPr>
            </w:pPr>
            <w:r w:rsidRPr="002C58E1">
              <w:rPr>
                <w:rFonts w:ascii="Arial" w:hAnsi="Arial" w:cs="Arial"/>
                <w:b/>
                <w:sz w:val="20"/>
                <w:szCs w:val="20"/>
              </w:rPr>
              <w:t>Luogo</w:t>
            </w:r>
          </w:p>
        </w:tc>
        <w:tc>
          <w:tcPr>
            <w:tcW w:w="10915" w:type="dxa"/>
            <w:vAlign w:val="center"/>
          </w:tcPr>
          <w:p w14:paraId="1520CF63" w14:textId="77777777" w:rsidR="00B554C6" w:rsidRPr="002C58E1" w:rsidRDefault="00B554C6" w:rsidP="00D81239">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B554C6" w:rsidRPr="002C58E1" w14:paraId="4A581232" w14:textId="77777777" w:rsidTr="0065016E">
        <w:trPr>
          <w:trHeight w:val="850"/>
        </w:trPr>
        <w:tc>
          <w:tcPr>
            <w:tcW w:w="2547" w:type="dxa"/>
            <w:vAlign w:val="center"/>
          </w:tcPr>
          <w:p w14:paraId="4A2CB6AE" w14:textId="77777777" w:rsidR="00B554C6" w:rsidRPr="002C58E1" w:rsidRDefault="00B554C6" w:rsidP="00D81239">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30691504" w14:textId="77777777" w:rsidR="00B554C6" w:rsidRPr="002C58E1" w:rsidRDefault="004F7F28" w:rsidP="00D81239">
            <w:pPr>
              <w:rPr>
                <w:rFonts w:ascii="Arial" w:hAnsi="Arial" w:cs="Arial"/>
                <w:sz w:val="20"/>
                <w:szCs w:val="20"/>
              </w:rPr>
            </w:pPr>
            <w:r>
              <w:rPr>
                <w:rFonts w:ascii="Arial" w:hAnsi="Arial" w:cs="Arial"/>
                <w:sz w:val="20"/>
                <w:szCs w:val="20"/>
              </w:rPr>
              <w:t>4</w:t>
            </w:r>
          </w:p>
        </w:tc>
      </w:tr>
    </w:tbl>
    <w:p w14:paraId="2FBED68A" w14:textId="77777777" w:rsidR="00B554C6" w:rsidRPr="002C58E1" w:rsidRDefault="00B554C6" w:rsidP="00B554C6">
      <w:pPr>
        <w:rPr>
          <w:rFonts w:ascii="Arial" w:hAnsi="Arial" w:cs="Arial"/>
          <w:sz w:val="20"/>
          <w:szCs w:val="20"/>
        </w:rPr>
      </w:pPr>
    </w:p>
    <w:p w14:paraId="473945D2" w14:textId="77777777" w:rsidR="00B554C6" w:rsidRPr="002C58E1" w:rsidRDefault="00B554C6" w:rsidP="00B554C6">
      <w:pPr>
        <w:rPr>
          <w:rFonts w:ascii="Arial" w:hAnsi="Arial" w:cs="Arial"/>
          <w:sz w:val="20"/>
          <w:szCs w:val="20"/>
        </w:rPr>
      </w:pPr>
    </w:p>
    <w:p w14:paraId="7B387362" w14:textId="77777777" w:rsidR="00907131" w:rsidRPr="002C58E1" w:rsidRDefault="00907131" w:rsidP="00B554C6">
      <w:pPr>
        <w:rPr>
          <w:rFonts w:ascii="Arial" w:hAnsi="Arial" w:cs="Arial"/>
          <w:sz w:val="20"/>
          <w:szCs w:val="20"/>
        </w:rPr>
      </w:pPr>
    </w:p>
    <w:p w14:paraId="3FAF7E99" w14:textId="77777777" w:rsidR="00907131" w:rsidRPr="002C58E1" w:rsidRDefault="00907131" w:rsidP="00B554C6">
      <w:pPr>
        <w:rPr>
          <w:rFonts w:ascii="Arial" w:hAnsi="Arial" w:cs="Arial"/>
          <w:sz w:val="20"/>
          <w:szCs w:val="20"/>
        </w:rPr>
      </w:pPr>
    </w:p>
    <w:p w14:paraId="4A988122" w14:textId="77777777" w:rsidR="00907131" w:rsidRPr="002C58E1" w:rsidRDefault="00907131" w:rsidP="00B554C6">
      <w:pPr>
        <w:rPr>
          <w:rFonts w:ascii="Arial" w:hAnsi="Arial" w:cs="Arial"/>
          <w:sz w:val="20"/>
          <w:szCs w:val="20"/>
        </w:rPr>
      </w:pPr>
    </w:p>
    <w:p w14:paraId="579ECF1D" w14:textId="16356C01" w:rsidR="0065016E" w:rsidRDefault="0065016E">
      <w:pPr>
        <w:spacing w:line="240" w:lineRule="auto"/>
        <w:rPr>
          <w:rFonts w:ascii="Arial" w:hAnsi="Arial" w:cs="Arial"/>
          <w:i/>
          <w:sz w:val="20"/>
          <w:szCs w:val="20"/>
        </w:rPr>
      </w:pPr>
    </w:p>
    <w:p w14:paraId="027C7C9B" w14:textId="6B38F55E" w:rsidR="00907131" w:rsidRPr="002C58E1" w:rsidRDefault="00907131" w:rsidP="00907131">
      <w:pPr>
        <w:rPr>
          <w:rFonts w:ascii="Arial" w:hAnsi="Arial" w:cs="Arial"/>
          <w:i/>
          <w:sz w:val="20"/>
          <w:szCs w:val="20"/>
        </w:rPr>
      </w:pPr>
      <w:r w:rsidRPr="002C58E1">
        <w:rPr>
          <w:rFonts w:ascii="Arial" w:hAnsi="Arial" w:cs="Arial"/>
          <w:i/>
          <w:sz w:val="20"/>
          <w:szCs w:val="20"/>
        </w:rPr>
        <w:t>Aggiornamento in cure palliative generali per medici di famiglia 202</w:t>
      </w:r>
      <w:r w:rsidR="00581A00">
        <w:rPr>
          <w:rFonts w:ascii="Arial" w:hAnsi="Arial" w:cs="Arial"/>
          <w:i/>
          <w:sz w:val="20"/>
          <w:szCs w:val="20"/>
        </w:rPr>
        <w:t>3</w:t>
      </w:r>
      <w:r w:rsidRPr="002C58E1">
        <w:rPr>
          <w:rFonts w:ascii="Arial" w:hAnsi="Arial" w:cs="Arial"/>
          <w:i/>
          <w:sz w:val="20"/>
          <w:szCs w:val="20"/>
        </w:rPr>
        <w:t>/202</w:t>
      </w:r>
      <w:r w:rsidR="00581A00">
        <w:rPr>
          <w:rFonts w:ascii="Arial" w:hAnsi="Arial" w:cs="Arial"/>
          <w:i/>
          <w:sz w:val="20"/>
          <w:szCs w:val="20"/>
        </w:rPr>
        <w:t>4</w:t>
      </w:r>
    </w:p>
    <w:p w14:paraId="7CC4FD74" w14:textId="77777777" w:rsidR="00907131" w:rsidRPr="002C58E1" w:rsidRDefault="00907131" w:rsidP="00907131">
      <w:pPr>
        <w:rPr>
          <w:rFonts w:ascii="Arial" w:hAnsi="Arial" w:cs="Arial"/>
          <w:b/>
          <w:sz w:val="20"/>
          <w:szCs w:val="20"/>
        </w:rPr>
      </w:pPr>
    </w:p>
    <w:p w14:paraId="2A6CDB7F" w14:textId="439235B0" w:rsidR="00581A00" w:rsidRPr="002C58E1" w:rsidRDefault="00581A00" w:rsidP="00581A00">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Gestione dei sintomi prevalenti in cure palliative. Dolore</w:t>
      </w:r>
      <w:r w:rsidR="0012279E">
        <w:rPr>
          <w:rFonts w:ascii="Arial" w:hAnsi="Arial" w:cs="Arial"/>
          <w:sz w:val="20"/>
          <w:szCs w:val="20"/>
        </w:rPr>
        <w:t>, p</w:t>
      </w:r>
      <w:r w:rsidRPr="002C58E1">
        <w:rPr>
          <w:rFonts w:ascii="Arial" w:hAnsi="Arial" w:cs="Arial"/>
          <w:sz w:val="20"/>
          <w:szCs w:val="20"/>
        </w:rPr>
        <w:t>rincipi di terapia farmacologica</w:t>
      </w:r>
    </w:p>
    <w:p w14:paraId="768423D6" w14:textId="2F6682C6" w:rsidR="00867B46" w:rsidRPr="00581A00" w:rsidRDefault="00581A00" w:rsidP="00581A00">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Cure palliative nei pazienti con broncopatia cronico ostruttiva – BPCO</w:t>
      </w:r>
    </w:p>
    <w:p w14:paraId="1AE3F6C3" w14:textId="77777777" w:rsidR="00907131" w:rsidRPr="002C58E1" w:rsidRDefault="00907131" w:rsidP="00907131">
      <w:pPr>
        <w:rPr>
          <w:rFonts w:ascii="Arial" w:hAnsi="Arial" w:cs="Arial"/>
          <w:sz w:val="20"/>
          <w:szCs w:val="20"/>
        </w:rPr>
      </w:pPr>
    </w:p>
    <w:p w14:paraId="367E5050" w14:textId="77777777" w:rsidR="00907131" w:rsidRPr="002C58E1" w:rsidRDefault="00907131" w:rsidP="00907131">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907131" w:rsidRPr="002C58E1" w14:paraId="25500768" w14:textId="77777777" w:rsidTr="0065016E">
        <w:trPr>
          <w:trHeight w:val="850"/>
        </w:trPr>
        <w:tc>
          <w:tcPr>
            <w:tcW w:w="2547" w:type="dxa"/>
            <w:vAlign w:val="center"/>
          </w:tcPr>
          <w:p w14:paraId="26DBCCC1" w14:textId="77777777" w:rsidR="00907131" w:rsidRPr="002C58E1" w:rsidRDefault="00907131" w:rsidP="00944E61">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6A391C93" w14:textId="77777777" w:rsidR="00581A00" w:rsidRDefault="00581A00" w:rsidP="00581A00">
            <w:pPr>
              <w:rPr>
                <w:rFonts w:ascii="Arial" w:eastAsia="Times New Roman" w:hAnsi="Arial" w:cs="Arial"/>
                <w:sz w:val="20"/>
                <w:szCs w:val="20"/>
                <w:lang w:val="it-CH" w:eastAsia="fr-CH"/>
              </w:rPr>
            </w:pPr>
            <w:r w:rsidRPr="00581A00">
              <w:rPr>
                <w:rFonts w:ascii="Arial" w:eastAsia="Times New Roman" w:hAnsi="Arial" w:cs="Arial"/>
                <w:sz w:val="20"/>
                <w:szCs w:val="20"/>
                <w:lang w:val="it-CH" w:eastAsia="fr-CH"/>
              </w:rPr>
              <w:t xml:space="preserve">Conoscere e applicare strumenti appropriati per la valutazione del dolore e definire un percorso terapeutico farmacologico e non farmacologico adeguato alle singole situazioni. </w:t>
            </w:r>
          </w:p>
          <w:p w14:paraId="56E67DC8" w14:textId="22BDEE2B" w:rsidR="0012279E" w:rsidRDefault="0012279E" w:rsidP="00581A00">
            <w:pPr>
              <w:rPr>
                <w:rFonts w:ascii="Arial" w:eastAsia="Times New Roman" w:hAnsi="Arial" w:cs="Arial"/>
                <w:sz w:val="20"/>
                <w:szCs w:val="20"/>
                <w:lang w:val="it-CH" w:eastAsia="fr-CH"/>
              </w:rPr>
            </w:pPr>
            <w:r w:rsidRPr="0012279E">
              <w:rPr>
                <w:rFonts w:ascii="Arial" w:eastAsia="Times New Roman" w:hAnsi="Arial" w:cs="Arial"/>
                <w:sz w:val="20"/>
                <w:szCs w:val="20"/>
                <w:lang w:val="it-CH" w:eastAsia="fr-CH"/>
              </w:rPr>
              <w:t>Affrontare le sindromi più frequenti in cure palliative incluso l’approccio farmacologico.</w:t>
            </w:r>
          </w:p>
          <w:p w14:paraId="594ACAB9" w14:textId="2C0A339B" w:rsidR="00907131" w:rsidRPr="002C58E1" w:rsidRDefault="00581A00" w:rsidP="00867B46">
            <w:pPr>
              <w:rPr>
                <w:rFonts w:ascii="Arial" w:eastAsia="Times New Roman" w:hAnsi="Arial" w:cs="Arial"/>
                <w:sz w:val="20"/>
                <w:szCs w:val="20"/>
                <w:lang w:val="it-CH" w:eastAsia="fr-CH"/>
              </w:rPr>
            </w:pPr>
            <w:r w:rsidRPr="00581A00">
              <w:rPr>
                <w:rFonts w:ascii="Arial" w:eastAsia="Times New Roman" w:hAnsi="Arial" w:cs="Arial"/>
                <w:sz w:val="20"/>
                <w:szCs w:val="20"/>
                <w:lang w:val="it-CH" w:eastAsia="fr-CH"/>
              </w:rPr>
              <w:t>Conoscere le interfacce tra le cure palliative e la pneumologia.</w:t>
            </w:r>
          </w:p>
        </w:tc>
      </w:tr>
      <w:tr w:rsidR="00907131" w:rsidRPr="002C58E1" w14:paraId="391B2683" w14:textId="77777777" w:rsidTr="0065016E">
        <w:trPr>
          <w:trHeight w:val="850"/>
        </w:trPr>
        <w:tc>
          <w:tcPr>
            <w:tcW w:w="2547" w:type="dxa"/>
            <w:vAlign w:val="center"/>
          </w:tcPr>
          <w:p w14:paraId="0A38DF5A" w14:textId="77777777" w:rsidR="00907131" w:rsidRPr="002C58E1" w:rsidRDefault="00907131" w:rsidP="00944E61">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42DD2682" w14:textId="77777777" w:rsidR="00907131" w:rsidRPr="002C58E1" w:rsidRDefault="00907131" w:rsidP="00944E61">
            <w:pPr>
              <w:rPr>
                <w:rFonts w:ascii="Arial" w:eastAsia="Times New Roman" w:hAnsi="Arial" w:cs="Arial"/>
                <w:sz w:val="20"/>
                <w:szCs w:val="20"/>
                <w:lang w:val="it-CH" w:eastAsia="fr-CH"/>
              </w:rPr>
            </w:pPr>
            <w:r w:rsidRPr="002C58E1">
              <w:rPr>
                <w:rFonts w:ascii="Arial" w:hAnsi="Arial" w:cs="Arial"/>
                <w:sz w:val="20"/>
                <w:szCs w:val="20"/>
                <w:lang w:val="it-CH"/>
              </w:rPr>
              <w:t>Lezione frontale e case study</w:t>
            </w:r>
          </w:p>
        </w:tc>
      </w:tr>
      <w:tr w:rsidR="00907131" w:rsidRPr="009C5307" w14:paraId="5E1E798D" w14:textId="77777777" w:rsidTr="0065016E">
        <w:trPr>
          <w:trHeight w:val="850"/>
        </w:trPr>
        <w:tc>
          <w:tcPr>
            <w:tcW w:w="2547" w:type="dxa"/>
            <w:vAlign w:val="center"/>
          </w:tcPr>
          <w:p w14:paraId="61A14EE6" w14:textId="77777777" w:rsidR="00907131" w:rsidRPr="002C58E1" w:rsidRDefault="00907131" w:rsidP="00944E61">
            <w:pPr>
              <w:rPr>
                <w:rFonts w:ascii="Arial" w:hAnsi="Arial" w:cs="Arial"/>
                <w:b/>
                <w:sz w:val="20"/>
                <w:szCs w:val="20"/>
              </w:rPr>
            </w:pPr>
            <w:r w:rsidRPr="002C58E1">
              <w:rPr>
                <w:rFonts w:ascii="Arial" w:hAnsi="Arial" w:cs="Arial"/>
                <w:b/>
                <w:sz w:val="20"/>
                <w:szCs w:val="20"/>
              </w:rPr>
              <w:t>Relatori</w:t>
            </w:r>
          </w:p>
        </w:tc>
        <w:tc>
          <w:tcPr>
            <w:tcW w:w="10915" w:type="dxa"/>
            <w:vAlign w:val="center"/>
          </w:tcPr>
          <w:p w14:paraId="71D39C42" w14:textId="6EDBB402" w:rsidR="00867B46" w:rsidRPr="00581A00" w:rsidRDefault="001E139C" w:rsidP="00581A00">
            <w:pPr>
              <w:pStyle w:val="NormaleWeb"/>
              <w:spacing w:line="276" w:lineRule="auto"/>
              <w:textAlignment w:val="baseline"/>
              <w:rPr>
                <w:rFonts w:ascii="Arial" w:hAnsi="Arial" w:cs="Arial"/>
                <w:sz w:val="20"/>
                <w:szCs w:val="20"/>
                <w:lang w:val="de-DE"/>
              </w:rPr>
            </w:pPr>
            <w:r w:rsidRPr="00504921">
              <w:rPr>
                <w:rFonts w:ascii="Arial" w:hAnsi="Arial" w:cs="Arial"/>
                <w:bCs/>
                <w:sz w:val="20"/>
                <w:szCs w:val="20"/>
                <w:lang w:val="de-DE"/>
              </w:rPr>
              <w:t xml:space="preserve">Dr. </w:t>
            </w:r>
            <w:r w:rsidR="00A023AB">
              <w:rPr>
                <w:rFonts w:ascii="Arial" w:hAnsi="Arial" w:cs="Arial"/>
                <w:bCs/>
                <w:sz w:val="20"/>
                <w:szCs w:val="20"/>
                <w:lang w:val="de-DE"/>
              </w:rPr>
              <w:t>m</w:t>
            </w:r>
            <w:r w:rsidRPr="00504921">
              <w:rPr>
                <w:rFonts w:ascii="Arial" w:hAnsi="Arial" w:cs="Arial"/>
                <w:bCs/>
                <w:sz w:val="20"/>
                <w:szCs w:val="20"/>
                <w:lang w:val="de-DE"/>
              </w:rPr>
              <w:t xml:space="preserve">ed. PD </w:t>
            </w:r>
            <w:r>
              <w:rPr>
                <w:rFonts w:ascii="Arial" w:hAnsi="Arial" w:cs="Arial"/>
                <w:bCs/>
                <w:sz w:val="20"/>
                <w:szCs w:val="20"/>
                <w:lang w:val="de-DE"/>
              </w:rPr>
              <w:t xml:space="preserve">PhD </w:t>
            </w:r>
            <w:r w:rsidRPr="00504921">
              <w:rPr>
                <w:rFonts w:ascii="Arial" w:hAnsi="Arial" w:cs="Arial"/>
                <w:bCs/>
                <w:sz w:val="20"/>
                <w:szCs w:val="20"/>
                <w:lang w:val="de-DE"/>
              </w:rPr>
              <w:t>Tanja Fusi-Schmidhauser</w:t>
            </w:r>
          </w:p>
        </w:tc>
      </w:tr>
      <w:tr w:rsidR="00907131" w:rsidRPr="002C58E1" w14:paraId="1593C928" w14:textId="77777777" w:rsidTr="0065016E">
        <w:trPr>
          <w:trHeight w:val="850"/>
        </w:trPr>
        <w:tc>
          <w:tcPr>
            <w:tcW w:w="2547" w:type="dxa"/>
            <w:vAlign w:val="center"/>
          </w:tcPr>
          <w:p w14:paraId="5229ED83" w14:textId="77777777" w:rsidR="00907131" w:rsidRPr="002C58E1" w:rsidRDefault="00907131" w:rsidP="00944E61">
            <w:pPr>
              <w:rPr>
                <w:rFonts w:ascii="Arial" w:hAnsi="Arial" w:cs="Arial"/>
                <w:b/>
                <w:sz w:val="20"/>
                <w:szCs w:val="20"/>
              </w:rPr>
            </w:pPr>
            <w:r w:rsidRPr="002C58E1">
              <w:rPr>
                <w:rFonts w:ascii="Arial" w:hAnsi="Arial" w:cs="Arial"/>
                <w:b/>
                <w:sz w:val="20"/>
                <w:szCs w:val="20"/>
              </w:rPr>
              <w:t>Data</w:t>
            </w:r>
          </w:p>
        </w:tc>
        <w:tc>
          <w:tcPr>
            <w:tcW w:w="10915" w:type="dxa"/>
            <w:vAlign w:val="center"/>
          </w:tcPr>
          <w:p w14:paraId="2D89ABE2" w14:textId="6E5521AB" w:rsidR="00907131" w:rsidRPr="002C58E1" w:rsidRDefault="00581A00" w:rsidP="00395279">
            <w:pPr>
              <w:rPr>
                <w:rFonts w:ascii="Arial" w:hAnsi="Arial" w:cs="Arial"/>
                <w:sz w:val="20"/>
                <w:szCs w:val="20"/>
              </w:rPr>
            </w:pPr>
            <w:r>
              <w:rPr>
                <w:rFonts w:ascii="Arial" w:eastAsia="Times New Roman" w:hAnsi="Arial" w:cs="Arial"/>
                <w:sz w:val="20"/>
                <w:szCs w:val="20"/>
                <w:lang w:val="it-CH" w:eastAsia="fr-CH"/>
              </w:rPr>
              <w:t>7 marzo 2024</w:t>
            </w:r>
            <w:r w:rsidR="00907131" w:rsidRPr="002C58E1">
              <w:rPr>
                <w:rFonts w:ascii="Arial" w:eastAsia="Times New Roman" w:hAnsi="Arial" w:cs="Arial"/>
                <w:sz w:val="20"/>
                <w:szCs w:val="20"/>
                <w:lang w:val="it-CH" w:eastAsia="fr-CH"/>
              </w:rPr>
              <w:t xml:space="preserve"> </w:t>
            </w:r>
          </w:p>
        </w:tc>
      </w:tr>
      <w:tr w:rsidR="00907131" w:rsidRPr="002C58E1" w14:paraId="57C610FF" w14:textId="77777777" w:rsidTr="0065016E">
        <w:trPr>
          <w:trHeight w:val="850"/>
        </w:trPr>
        <w:tc>
          <w:tcPr>
            <w:tcW w:w="2547" w:type="dxa"/>
            <w:vAlign w:val="center"/>
          </w:tcPr>
          <w:p w14:paraId="6198C504" w14:textId="77777777" w:rsidR="00907131" w:rsidRPr="002C58E1" w:rsidRDefault="00907131" w:rsidP="00944E61">
            <w:pPr>
              <w:rPr>
                <w:rFonts w:ascii="Arial" w:hAnsi="Arial" w:cs="Arial"/>
                <w:b/>
                <w:sz w:val="20"/>
                <w:szCs w:val="20"/>
              </w:rPr>
            </w:pPr>
            <w:r w:rsidRPr="002C58E1">
              <w:rPr>
                <w:rFonts w:ascii="Arial" w:hAnsi="Arial" w:cs="Arial"/>
                <w:b/>
                <w:sz w:val="20"/>
                <w:szCs w:val="20"/>
              </w:rPr>
              <w:t>Durata</w:t>
            </w:r>
          </w:p>
        </w:tc>
        <w:tc>
          <w:tcPr>
            <w:tcW w:w="10915" w:type="dxa"/>
            <w:vAlign w:val="center"/>
          </w:tcPr>
          <w:p w14:paraId="3CCB2137" w14:textId="025189D4" w:rsidR="00907131" w:rsidRPr="002C58E1" w:rsidRDefault="00581A00" w:rsidP="00944E61">
            <w:pPr>
              <w:rPr>
                <w:rFonts w:ascii="Arial" w:hAnsi="Arial" w:cs="Arial"/>
                <w:sz w:val="20"/>
                <w:szCs w:val="20"/>
                <w:lang w:val="it-CH"/>
              </w:rPr>
            </w:pPr>
            <w:r>
              <w:rPr>
                <w:rFonts w:ascii="Arial" w:hAnsi="Arial" w:cs="Arial"/>
                <w:sz w:val="20"/>
                <w:szCs w:val="20"/>
                <w:lang w:val="it-CH"/>
              </w:rPr>
              <w:t>13.20 – 16.40</w:t>
            </w:r>
            <w:r w:rsidR="00395279">
              <w:rPr>
                <w:rFonts w:ascii="Arial" w:hAnsi="Arial" w:cs="Arial"/>
                <w:sz w:val="20"/>
                <w:szCs w:val="20"/>
                <w:lang w:val="it-CH"/>
              </w:rPr>
              <w:t xml:space="preserve"> </w:t>
            </w:r>
            <w:r w:rsidR="00395279" w:rsidRPr="002C58E1">
              <w:rPr>
                <w:rFonts w:ascii="Arial" w:eastAsia="Times New Roman" w:hAnsi="Arial" w:cs="Arial"/>
                <w:sz w:val="20"/>
                <w:szCs w:val="20"/>
                <w:lang w:val="it-CH" w:eastAsia="fr-CH"/>
              </w:rPr>
              <w:t>(4 UD)</w:t>
            </w:r>
          </w:p>
        </w:tc>
      </w:tr>
      <w:tr w:rsidR="00907131" w:rsidRPr="002C58E1" w14:paraId="2631B95D" w14:textId="77777777" w:rsidTr="0065016E">
        <w:trPr>
          <w:trHeight w:val="850"/>
        </w:trPr>
        <w:tc>
          <w:tcPr>
            <w:tcW w:w="2547" w:type="dxa"/>
            <w:vAlign w:val="center"/>
          </w:tcPr>
          <w:p w14:paraId="6486F48E" w14:textId="77777777" w:rsidR="00907131" w:rsidRPr="002C58E1" w:rsidRDefault="00907131" w:rsidP="00944E61">
            <w:pPr>
              <w:rPr>
                <w:rFonts w:ascii="Arial" w:hAnsi="Arial" w:cs="Arial"/>
                <w:b/>
                <w:sz w:val="20"/>
                <w:szCs w:val="20"/>
              </w:rPr>
            </w:pPr>
            <w:r w:rsidRPr="002C58E1">
              <w:rPr>
                <w:rFonts w:ascii="Arial" w:hAnsi="Arial" w:cs="Arial"/>
                <w:b/>
                <w:sz w:val="20"/>
                <w:szCs w:val="20"/>
              </w:rPr>
              <w:t>Luogo</w:t>
            </w:r>
          </w:p>
        </w:tc>
        <w:tc>
          <w:tcPr>
            <w:tcW w:w="10915" w:type="dxa"/>
            <w:vAlign w:val="center"/>
          </w:tcPr>
          <w:p w14:paraId="2860D756" w14:textId="77777777" w:rsidR="00907131" w:rsidRPr="002C58E1" w:rsidRDefault="00907131" w:rsidP="00944E61">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907131" w:rsidRPr="002C58E1" w14:paraId="530D68E0" w14:textId="77777777" w:rsidTr="0065016E">
        <w:trPr>
          <w:trHeight w:val="850"/>
        </w:trPr>
        <w:tc>
          <w:tcPr>
            <w:tcW w:w="2547" w:type="dxa"/>
            <w:vAlign w:val="center"/>
          </w:tcPr>
          <w:p w14:paraId="5CA0E453" w14:textId="77777777" w:rsidR="00907131" w:rsidRPr="002C58E1" w:rsidRDefault="00907131" w:rsidP="00944E61">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23641F31" w14:textId="77777777" w:rsidR="00907131" w:rsidRPr="002C58E1" w:rsidRDefault="004F7F28" w:rsidP="00944E61">
            <w:pPr>
              <w:rPr>
                <w:rFonts w:ascii="Arial" w:hAnsi="Arial" w:cs="Arial"/>
                <w:sz w:val="20"/>
                <w:szCs w:val="20"/>
              </w:rPr>
            </w:pPr>
            <w:r>
              <w:rPr>
                <w:rFonts w:ascii="Arial" w:hAnsi="Arial" w:cs="Arial"/>
                <w:sz w:val="20"/>
                <w:szCs w:val="20"/>
              </w:rPr>
              <w:t>4</w:t>
            </w:r>
          </w:p>
        </w:tc>
      </w:tr>
    </w:tbl>
    <w:p w14:paraId="447D3D8E" w14:textId="77777777" w:rsidR="00907131" w:rsidRPr="002C58E1" w:rsidRDefault="00907131" w:rsidP="00907131">
      <w:pPr>
        <w:rPr>
          <w:rFonts w:ascii="Arial" w:eastAsia="Times New Roman" w:hAnsi="Arial" w:cs="Arial"/>
          <w:b/>
          <w:i/>
          <w:sz w:val="20"/>
          <w:szCs w:val="20"/>
          <w:highlight w:val="yellow"/>
          <w:lang w:val="it-CH" w:eastAsia="fr-CH"/>
        </w:rPr>
      </w:pPr>
    </w:p>
    <w:p w14:paraId="13AF44CF" w14:textId="77777777" w:rsidR="00907131" w:rsidRPr="002C58E1" w:rsidRDefault="00907131" w:rsidP="00907131">
      <w:pPr>
        <w:pStyle w:val="NormaleWeb"/>
        <w:spacing w:before="0" w:beforeAutospacing="0" w:after="0" w:afterAutospacing="0" w:line="276" w:lineRule="auto"/>
        <w:textAlignment w:val="baseline"/>
        <w:rPr>
          <w:rFonts w:ascii="Arial" w:hAnsi="Arial" w:cs="Arial"/>
          <w:b/>
          <w:sz w:val="20"/>
          <w:szCs w:val="20"/>
          <w:lang w:val="it-CH"/>
        </w:rPr>
      </w:pPr>
    </w:p>
    <w:p w14:paraId="45EF72F8" w14:textId="19AA5106" w:rsidR="008D3446" w:rsidRPr="002C58E1" w:rsidRDefault="00907131" w:rsidP="00907131">
      <w:pPr>
        <w:spacing w:line="240" w:lineRule="auto"/>
        <w:rPr>
          <w:rFonts w:ascii="Arial" w:hAnsi="Arial" w:cs="Arial"/>
          <w:sz w:val="20"/>
          <w:szCs w:val="20"/>
          <w:highlight w:val="yellow"/>
          <w:lang w:val="it-CH"/>
        </w:rPr>
      </w:pPr>
      <w:r w:rsidRPr="002C58E1">
        <w:rPr>
          <w:rFonts w:ascii="Arial" w:hAnsi="Arial" w:cs="Arial"/>
          <w:sz w:val="20"/>
          <w:szCs w:val="20"/>
          <w:highlight w:val="yellow"/>
          <w:lang w:val="it-CH"/>
        </w:rPr>
        <w:br w:type="page"/>
      </w:r>
      <w:r w:rsidR="008D3446" w:rsidRPr="002C58E1">
        <w:rPr>
          <w:rFonts w:ascii="Arial" w:hAnsi="Arial" w:cs="Arial"/>
          <w:i/>
          <w:sz w:val="20"/>
          <w:szCs w:val="20"/>
        </w:rPr>
        <w:lastRenderedPageBreak/>
        <w:t xml:space="preserve">Aggiornamento in cure palliative generali per medici di famiglia </w:t>
      </w:r>
      <w:r w:rsidR="00810449" w:rsidRPr="002C58E1">
        <w:rPr>
          <w:rFonts w:ascii="Arial" w:hAnsi="Arial" w:cs="Arial"/>
          <w:i/>
          <w:sz w:val="20"/>
          <w:szCs w:val="20"/>
        </w:rPr>
        <w:t>202</w:t>
      </w:r>
      <w:r w:rsidR="006F589D">
        <w:rPr>
          <w:rFonts w:ascii="Arial" w:hAnsi="Arial" w:cs="Arial"/>
          <w:i/>
          <w:sz w:val="20"/>
          <w:szCs w:val="20"/>
        </w:rPr>
        <w:t>3</w:t>
      </w:r>
      <w:r w:rsidR="00810449" w:rsidRPr="002C58E1">
        <w:rPr>
          <w:rFonts w:ascii="Arial" w:hAnsi="Arial" w:cs="Arial"/>
          <w:i/>
          <w:sz w:val="20"/>
          <w:szCs w:val="20"/>
        </w:rPr>
        <w:t>/202</w:t>
      </w:r>
      <w:r w:rsidR="006F589D">
        <w:rPr>
          <w:rFonts w:ascii="Arial" w:hAnsi="Arial" w:cs="Arial"/>
          <w:i/>
          <w:sz w:val="20"/>
          <w:szCs w:val="20"/>
        </w:rPr>
        <w:t>4</w:t>
      </w:r>
    </w:p>
    <w:p w14:paraId="0E1A6FA9" w14:textId="77777777" w:rsidR="008D3446" w:rsidRPr="002C58E1" w:rsidRDefault="008D3446" w:rsidP="008D3446">
      <w:pPr>
        <w:rPr>
          <w:rFonts w:ascii="Arial" w:hAnsi="Arial" w:cs="Arial"/>
          <w:b/>
          <w:sz w:val="20"/>
          <w:szCs w:val="20"/>
        </w:rPr>
      </w:pPr>
    </w:p>
    <w:p w14:paraId="5CDBCCCE" w14:textId="77777777" w:rsidR="00581A00" w:rsidRDefault="00581A00" w:rsidP="00581A00">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 xml:space="preserve">Utilizzo del compendio di cure palliative “care </w:t>
      </w:r>
      <w:proofErr w:type="spellStart"/>
      <w:r w:rsidRPr="002C58E1">
        <w:rPr>
          <w:rFonts w:ascii="Arial" w:hAnsi="Arial" w:cs="Arial"/>
          <w:sz w:val="20"/>
          <w:szCs w:val="20"/>
        </w:rPr>
        <w:t>formulary</w:t>
      </w:r>
      <w:proofErr w:type="spellEnd"/>
      <w:r w:rsidRPr="002C58E1">
        <w:rPr>
          <w:rFonts w:ascii="Arial" w:hAnsi="Arial" w:cs="Arial"/>
          <w:sz w:val="20"/>
          <w:szCs w:val="20"/>
        </w:rPr>
        <w:t>”</w:t>
      </w:r>
    </w:p>
    <w:p w14:paraId="671DA517" w14:textId="709660B4" w:rsidR="006F589D" w:rsidRDefault="006F589D" w:rsidP="006F589D">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6F589D">
        <w:rPr>
          <w:rFonts w:ascii="Arial" w:hAnsi="Arial" w:cs="Arial"/>
          <w:sz w:val="20"/>
          <w:szCs w:val="20"/>
        </w:rPr>
        <w:t>Cure palliative generali nelle malattie neurologiche</w:t>
      </w:r>
    </w:p>
    <w:p w14:paraId="3E30CC9C" w14:textId="77081E8E" w:rsidR="006F589D" w:rsidRPr="006F589D" w:rsidRDefault="006F589D" w:rsidP="006F589D">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Confronto con la dimensione della spiritualità</w:t>
      </w:r>
    </w:p>
    <w:p w14:paraId="5920DD6F" w14:textId="410D955E" w:rsidR="00581A00" w:rsidRPr="006F589D" w:rsidRDefault="006F589D" w:rsidP="006F589D">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Cure di fine vita e accogliere la domanda di suicidio assistito</w:t>
      </w:r>
    </w:p>
    <w:p w14:paraId="3D31421D" w14:textId="77777777" w:rsidR="008D3446" w:rsidRPr="002C58E1" w:rsidRDefault="008D3446" w:rsidP="008D3446">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8D3446" w:rsidRPr="002C58E1" w14:paraId="423C2B22" w14:textId="77777777" w:rsidTr="0065016E">
        <w:trPr>
          <w:trHeight w:val="1020"/>
        </w:trPr>
        <w:tc>
          <w:tcPr>
            <w:tcW w:w="2547" w:type="dxa"/>
            <w:vAlign w:val="center"/>
          </w:tcPr>
          <w:p w14:paraId="25C23837" w14:textId="77777777" w:rsidR="008D3446" w:rsidRPr="002C58E1" w:rsidRDefault="008D3446" w:rsidP="00D81239">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006BDA67" w14:textId="63C289CA" w:rsidR="00A55617" w:rsidRDefault="00A55617" w:rsidP="00907131">
            <w:pPr>
              <w:rPr>
                <w:rFonts w:ascii="Arial" w:eastAsia="Times New Roman" w:hAnsi="Arial" w:cs="Arial"/>
                <w:sz w:val="20"/>
                <w:szCs w:val="20"/>
                <w:lang w:val="it-CH" w:eastAsia="fr-CH"/>
              </w:rPr>
            </w:pPr>
            <w:r>
              <w:rPr>
                <w:rFonts w:ascii="Arial" w:eastAsia="Times New Roman" w:hAnsi="Arial" w:cs="Arial"/>
                <w:sz w:val="20"/>
                <w:szCs w:val="20"/>
                <w:lang w:val="it-CH" w:eastAsia="fr-CH"/>
              </w:rPr>
              <w:t xml:space="preserve">Saper utilizzare il </w:t>
            </w:r>
            <w:r w:rsidRPr="00A55617">
              <w:rPr>
                <w:rFonts w:ascii="Arial" w:eastAsia="Times New Roman" w:hAnsi="Arial" w:cs="Arial"/>
                <w:sz w:val="20"/>
                <w:szCs w:val="20"/>
                <w:lang w:val="it-CH" w:eastAsia="fr-CH"/>
              </w:rPr>
              <w:t>compendio specific</w:t>
            </w:r>
            <w:r>
              <w:rPr>
                <w:rFonts w:ascii="Arial" w:eastAsia="Times New Roman" w:hAnsi="Arial" w:cs="Arial"/>
                <w:sz w:val="20"/>
                <w:szCs w:val="20"/>
                <w:lang w:val="it-CH" w:eastAsia="fr-CH"/>
              </w:rPr>
              <w:t>o in cure palliative.</w:t>
            </w:r>
          </w:p>
          <w:p w14:paraId="7B051FA4" w14:textId="2F8E47F9" w:rsidR="00140739" w:rsidRDefault="00140739" w:rsidP="00907131">
            <w:pPr>
              <w:rPr>
                <w:rFonts w:ascii="Arial" w:eastAsia="Times New Roman" w:hAnsi="Arial" w:cs="Arial"/>
                <w:sz w:val="20"/>
                <w:szCs w:val="20"/>
                <w:lang w:val="it-CH" w:eastAsia="fr-CH"/>
              </w:rPr>
            </w:pPr>
            <w:r w:rsidRPr="00581A00">
              <w:rPr>
                <w:rFonts w:ascii="Arial" w:eastAsia="Times New Roman" w:hAnsi="Arial" w:cs="Arial"/>
                <w:sz w:val="20"/>
                <w:szCs w:val="20"/>
                <w:lang w:val="it-CH" w:eastAsia="fr-CH"/>
              </w:rPr>
              <w:t>Conoscere le interfacce tra le cure palliative e neurologia nell’approntare un piano di presa a carico precoce e integrato.</w:t>
            </w:r>
          </w:p>
          <w:p w14:paraId="4C82EA43" w14:textId="1A3B9663" w:rsidR="00140739" w:rsidRPr="002C58E1" w:rsidRDefault="00140739" w:rsidP="00907131">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Confrontarsi con la dimensione spirituale del paziente e coglierne le peculiarità.</w:t>
            </w:r>
          </w:p>
          <w:p w14:paraId="375297FB" w14:textId="77777777" w:rsidR="00140739" w:rsidRDefault="00140739" w:rsidP="00140739">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Conoscere le peculiarità delle cure di fine vita nei diversi setting di cura e saper applicare un piano di cura specifico.</w:t>
            </w:r>
          </w:p>
          <w:p w14:paraId="2485F607" w14:textId="412820B9" w:rsidR="00907131" w:rsidRPr="002C58E1" w:rsidRDefault="00907131" w:rsidP="00907131">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Saper esplorare il desiderio di suicidio assistito all’interno della relazione di cura con il paziente e con i famigliari</w:t>
            </w:r>
            <w:r w:rsidR="006F589D">
              <w:rPr>
                <w:rFonts w:ascii="Arial" w:eastAsia="Times New Roman" w:hAnsi="Arial" w:cs="Arial"/>
                <w:sz w:val="20"/>
                <w:szCs w:val="20"/>
                <w:lang w:val="it-CH" w:eastAsia="fr-CH"/>
              </w:rPr>
              <w:t>.</w:t>
            </w:r>
          </w:p>
        </w:tc>
      </w:tr>
      <w:tr w:rsidR="008D3446" w:rsidRPr="002C58E1" w14:paraId="54178D2E" w14:textId="77777777" w:rsidTr="0065016E">
        <w:trPr>
          <w:trHeight w:val="850"/>
        </w:trPr>
        <w:tc>
          <w:tcPr>
            <w:tcW w:w="2547" w:type="dxa"/>
            <w:vAlign w:val="center"/>
          </w:tcPr>
          <w:p w14:paraId="194F80DC" w14:textId="77777777" w:rsidR="008D3446" w:rsidRPr="002C58E1" w:rsidRDefault="008D3446" w:rsidP="00D81239">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1A0F32AB" w14:textId="77777777" w:rsidR="008D3446" w:rsidRPr="002C58E1" w:rsidRDefault="008D3446" w:rsidP="00D81239">
            <w:pPr>
              <w:rPr>
                <w:rFonts w:ascii="Arial" w:eastAsia="Times New Roman" w:hAnsi="Arial" w:cs="Arial"/>
                <w:sz w:val="20"/>
                <w:szCs w:val="20"/>
                <w:lang w:val="it-CH" w:eastAsia="fr-CH"/>
              </w:rPr>
            </w:pPr>
            <w:r w:rsidRPr="002C58E1">
              <w:rPr>
                <w:rFonts w:ascii="Arial" w:hAnsi="Arial" w:cs="Arial"/>
                <w:sz w:val="20"/>
                <w:szCs w:val="20"/>
                <w:lang w:val="it-CH"/>
              </w:rPr>
              <w:t>Lezione frontale e case study</w:t>
            </w:r>
            <w:r w:rsidRPr="002C58E1">
              <w:rPr>
                <w:rFonts w:ascii="Arial" w:eastAsia="Times New Roman" w:hAnsi="Arial" w:cs="Arial"/>
                <w:sz w:val="20"/>
                <w:szCs w:val="20"/>
                <w:lang w:val="it-CH" w:eastAsia="fr-CH"/>
              </w:rPr>
              <w:t>.</w:t>
            </w:r>
          </w:p>
        </w:tc>
      </w:tr>
      <w:tr w:rsidR="008D3446" w:rsidRPr="00B60998" w14:paraId="7559645B" w14:textId="77777777" w:rsidTr="0065016E">
        <w:trPr>
          <w:trHeight w:val="1020"/>
        </w:trPr>
        <w:tc>
          <w:tcPr>
            <w:tcW w:w="2547" w:type="dxa"/>
            <w:vAlign w:val="center"/>
          </w:tcPr>
          <w:p w14:paraId="26900D5B" w14:textId="77777777" w:rsidR="008D3446" w:rsidRPr="002C58E1" w:rsidRDefault="008D3446" w:rsidP="00D81239">
            <w:pPr>
              <w:rPr>
                <w:rFonts w:ascii="Arial" w:hAnsi="Arial" w:cs="Arial"/>
                <w:b/>
                <w:sz w:val="20"/>
                <w:szCs w:val="20"/>
              </w:rPr>
            </w:pPr>
            <w:r w:rsidRPr="002C58E1">
              <w:rPr>
                <w:rFonts w:ascii="Arial" w:hAnsi="Arial" w:cs="Arial"/>
                <w:b/>
                <w:sz w:val="20"/>
                <w:szCs w:val="20"/>
              </w:rPr>
              <w:t>Relatori</w:t>
            </w:r>
          </w:p>
        </w:tc>
        <w:tc>
          <w:tcPr>
            <w:tcW w:w="10915" w:type="dxa"/>
            <w:vAlign w:val="center"/>
          </w:tcPr>
          <w:p w14:paraId="316594BD" w14:textId="7619DA1B" w:rsidR="006F589D" w:rsidRPr="00867B46" w:rsidRDefault="00A023AB" w:rsidP="006F589D">
            <w:pPr>
              <w:pStyle w:val="NormaleWeb"/>
              <w:spacing w:before="0" w:beforeAutospacing="0" w:after="0" w:afterAutospacing="0"/>
              <w:rPr>
                <w:rFonts w:ascii="Arial" w:hAnsi="Arial" w:cs="Arial"/>
                <w:sz w:val="20"/>
                <w:szCs w:val="20"/>
                <w:lang w:val="it-CH"/>
              </w:rPr>
            </w:pPr>
            <w:r w:rsidRPr="00867B46">
              <w:rPr>
                <w:rFonts w:ascii="Arial" w:hAnsi="Arial" w:cs="Arial"/>
                <w:sz w:val="20"/>
                <w:szCs w:val="20"/>
                <w:lang w:val="it-CH"/>
              </w:rPr>
              <w:t xml:space="preserve">Dr. </w:t>
            </w:r>
            <w:r>
              <w:rPr>
                <w:rFonts w:ascii="Arial" w:hAnsi="Arial" w:cs="Arial"/>
                <w:sz w:val="20"/>
                <w:szCs w:val="20"/>
                <w:lang w:val="it-CH"/>
              </w:rPr>
              <w:t>m</w:t>
            </w:r>
            <w:r w:rsidRPr="00867B46">
              <w:rPr>
                <w:rFonts w:ascii="Arial" w:hAnsi="Arial" w:cs="Arial"/>
                <w:sz w:val="20"/>
                <w:szCs w:val="20"/>
                <w:lang w:val="it-CH"/>
              </w:rPr>
              <w:t>ed.</w:t>
            </w:r>
            <w:r>
              <w:rPr>
                <w:rFonts w:ascii="Arial" w:hAnsi="Arial" w:cs="Arial"/>
                <w:sz w:val="20"/>
                <w:szCs w:val="20"/>
                <w:lang w:val="it-CH"/>
              </w:rPr>
              <w:t xml:space="preserve"> PD PhD </w:t>
            </w:r>
            <w:r w:rsidR="006F589D" w:rsidRPr="00867B46">
              <w:rPr>
                <w:rFonts w:ascii="Arial" w:hAnsi="Arial" w:cs="Arial"/>
                <w:sz w:val="20"/>
                <w:szCs w:val="20"/>
                <w:lang w:val="it-CH"/>
              </w:rPr>
              <w:t>Claudia Gamondi</w:t>
            </w:r>
          </w:p>
          <w:p w14:paraId="554E267B" w14:textId="24BDFAB2" w:rsidR="006F589D" w:rsidRPr="006F589D" w:rsidRDefault="00A023AB" w:rsidP="006F589D">
            <w:pPr>
              <w:pStyle w:val="NormaleWeb"/>
              <w:spacing w:before="0" w:beforeAutospacing="0" w:after="0" w:afterAutospacing="0"/>
              <w:rPr>
                <w:rFonts w:ascii="Arial" w:hAnsi="Arial" w:cs="Arial"/>
                <w:sz w:val="20"/>
                <w:szCs w:val="20"/>
                <w:lang w:val="en-US"/>
              </w:rPr>
            </w:pPr>
            <w:r w:rsidRPr="00867B46">
              <w:rPr>
                <w:rFonts w:ascii="Arial" w:hAnsi="Arial" w:cs="Arial"/>
                <w:sz w:val="20"/>
                <w:szCs w:val="20"/>
                <w:lang w:val="en-US"/>
              </w:rPr>
              <w:t>Dr. med.</w:t>
            </w:r>
            <w:r>
              <w:rPr>
                <w:rFonts w:ascii="Arial" w:hAnsi="Arial" w:cs="Arial"/>
                <w:sz w:val="20"/>
                <w:szCs w:val="20"/>
                <w:lang w:val="en-US"/>
              </w:rPr>
              <w:t xml:space="preserve"> </w:t>
            </w:r>
            <w:r w:rsidR="006F589D" w:rsidRPr="006F589D">
              <w:rPr>
                <w:rFonts w:ascii="Arial" w:hAnsi="Arial" w:cs="Arial"/>
                <w:sz w:val="20"/>
                <w:szCs w:val="20"/>
                <w:lang w:val="en-US"/>
              </w:rPr>
              <w:t>Monika Raimondi</w:t>
            </w:r>
          </w:p>
          <w:p w14:paraId="6709FC5B" w14:textId="00ADDF9E" w:rsidR="00B60998" w:rsidRPr="00A023AB" w:rsidRDefault="00A023AB" w:rsidP="00B60998">
            <w:pPr>
              <w:pStyle w:val="NormaleWeb"/>
              <w:spacing w:before="0" w:beforeAutospacing="0" w:after="0" w:afterAutospacing="0"/>
              <w:rPr>
                <w:rFonts w:ascii="Arial" w:hAnsi="Arial" w:cs="Arial"/>
                <w:sz w:val="20"/>
                <w:szCs w:val="20"/>
                <w:lang w:val="en-US"/>
              </w:rPr>
            </w:pPr>
            <w:r w:rsidRPr="00A023AB">
              <w:rPr>
                <w:rFonts w:ascii="Arial" w:hAnsi="Arial" w:cs="Arial"/>
                <w:sz w:val="20"/>
                <w:szCs w:val="20"/>
                <w:lang w:val="en-US"/>
              </w:rPr>
              <w:t>Dr. med.</w:t>
            </w:r>
            <w:r>
              <w:rPr>
                <w:rFonts w:ascii="Arial" w:hAnsi="Arial" w:cs="Arial"/>
                <w:sz w:val="20"/>
                <w:szCs w:val="20"/>
                <w:lang w:val="en-US"/>
              </w:rPr>
              <w:t xml:space="preserve"> </w:t>
            </w:r>
            <w:r w:rsidR="006F589D" w:rsidRPr="00A023AB">
              <w:rPr>
                <w:rFonts w:ascii="Arial" w:hAnsi="Arial" w:cs="Arial"/>
                <w:sz w:val="20"/>
                <w:szCs w:val="20"/>
                <w:lang w:val="en-US"/>
              </w:rPr>
              <w:t>Catherine Goehring</w:t>
            </w:r>
          </w:p>
          <w:p w14:paraId="33DE61C4" w14:textId="05232680" w:rsidR="00B60998" w:rsidRPr="00B60998" w:rsidRDefault="00B60998" w:rsidP="00B60998">
            <w:pPr>
              <w:pStyle w:val="NormaleWeb"/>
              <w:spacing w:before="0" w:beforeAutospacing="0" w:after="0" w:afterAutospacing="0"/>
              <w:rPr>
                <w:rFonts w:ascii="Arial" w:hAnsi="Arial" w:cs="Arial"/>
                <w:sz w:val="20"/>
                <w:szCs w:val="20"/>
                <w:lang w:val="it-CH"/>
              </w:rPr>
            </w:pPr>
            <w:r>
              <w:rPr>
                <w:rFonts w:ascii="Arial" w:hAnsi="Arial" w:cs="Arial"/>
                <w:sz w:val="20"/>
                <w:szCs w:val="20"/>
                <w:lang w:val="it-CH"/>
              </w:rPr>
              <w:t>L</w:t>
            </w:r>
            <w:proofErr w:type="spellStart"/>
            <w:r w:rsidRPr="00B60998">
              <w:rPr>
                <w:rFonts w:ascii="Arial" w:hAnsi="Arial" w:cs="Arial"/>
                <w:sz w:val="20"/>
                <w:szCs w:val="20"/>
                <w:lang w:val="it-IT"/>
              </w:rPr>
              <w:t>uigi</w:t>
            </w:r>
            <w:proofErr w:type="spellEnd"/>
            <w:r w:rsidRPr="00B60998">
              <w:rPr>
                <w:rFonts w:ascii="Arial" w:hAnsi="Arial" w:cs="Arial"/>
                <w:sz w:val="20"/>
                <w:szCs w:val="20"/>
                <w:lang w:val="it-IT"/>
              </w:rPr>
              <w:t xml:space="preserve"> Romano, Consulente spirituale</w:t>
            </w:r>
          </w:p>
        </w:tc>
      </w:tr>
      <w:tr w:rsidR="008D3446" w:rsidRPr="002C58E1" w14:paraId="49E1F1B4" w14:textId="77777777" w:rsidTr="0065016E">
        <w:trPr>
          <w:trHeight w:val="850"/>
        </w:trPr>
        <w:tc>
          <w:tcPr>
            <w:tcW w:w="2547" w:type="dxa"/>
            <w:vAlign w:val="center"/>
          </w:tcPr>
          <w:p w14:paraId="016BF431" w14:textId="77777777" w:rsidR="008D3446" w:rsidRPr="002C58E1" w:rsidRDefault="008D3446" w:rsidP="00D81239">
            <w:pPr>
              <w:rPr>
                <w:rFonts w:ascii="Arial" w:hAnsi="Arial" w:cs="Arial"/>
                <w:b/>
                <w:sz w:val="20"/>
                <w:szCs w:val="20"/>
              </w:rPr>
            </w:pPr>
            <w:r w:rsidRPr="002C58E1">
              <w:rPr>
                <w:rFonts w:ascii="Arial" w:hAnsi="Arial" w:cs="Arial"/>
                <w:b/>
                <w:sz w:val="20"/>
                <w:szCs w:val="20"/>
              </w:rPr>
              <w:t>Data</w:t>
            </w:r>
          </w:p>
        </w:tc>
        <w:tc>
          <w:tcPr>
            <w:tcW w:w="10915" w:type="dxa"/>
            <w:vAlign w:val="center"/>
          </w:tcPr>
          <w:p w14:paraId="2583BC77" w14:textId="56BC9AC6" w:rsidR="008D3446" w:rsidRPr="002C58E1" w:rsidRDefault="00B60998" w:rsidP="00395279">
            <w:pPr>
              <w:rPr>
                <w:rFonts w:ascii="Arial" w:hAnsi="Arial" w:cs="Arial"/>
                <w:sz w:val="20"/>
                <w:szCs w:val="20"/>
              </w:rPr>
            </w:pPr>
            <w:r>
              <w:rPr>
                <w:rFonts w:ascii="Arial" w:eastAsia="Times New Roman" w:hAnsi="Arial" w:cs="Arial"/>
                <w:sz w:val="20"/>
                <w:szCs w:val="20"/>
                <w:lang w:val="it-CH" w:eastAsia="fr-CH"/>
              </w:rPr>
              <w:t>16 marzo 2024</w:t>
            </w:r>
            <w:r w:rsidR="00395279">
              <w:rPr>
                <w:rFonts w:ascii="Arial" w:eastAsia="Times New Roman" w:hAnsi="Arial" w:cs="Arial"/>
                <w:sz w:val="20"/>
                <w:szCs w:val="20"/>
                <w:lang w:val="it-CH" w:eastAsia="fr-CH"/>
              </w:rPr>
              <w:t xml:space="preserve"> </w:t>
            </w:r>
          </w:p>
        </w:tc>
      </w:tr>
      <w:tr w:rsidR="008D3446" w:rsidRPr="002C58E1" w14:paraId="1E89F7C3" w14:textId="77777777" w:rsidTr="0065016E">
        <w:trPr>
          <w:trHeight w:val="850"/>
        </w:trPr>
        <w:tc>
          <w:tcPr>
            <w:tcW w:w="2547" w:type="dxa"/>
            <w:vAlign w:val="center"/>
          </w:tcPr>
          <w:p w14:paraId="7C026EE0" w14:textId="77777777" w:rsidR="008D3446" w:rsidRPr="002C58E1" w:rsidRDefault="008D3446" w:rsidP="00D81239">
            <w:pPr>
              <w:rPr>
                <w:rFonts w:ascii="Arial" w:hAnsi="Arial" w:cs="Arial"/>
                <w:b/>
                <w:sz w:val="20"/>
                <w:szCs w:val="20"/>
              </w:rPr>
            </w:pPr>
            <w:r w:rsidRPr="002C58E1">
              <w:rPr>
                <w:rFonts w:ascii="Arial" w:hAnsi="Arial" w:cs="Arial"/>
                <w:b/>
                <w:sz w:val="20"/>
                <w:szCs w:val="20"/>
              </w:rPr>
              <w:t>Durata</w:t>
            </w:r>
          </w:p>
        </w:tc>
        <w:tc>
          <w:tcPr>
            <w:tcW w:w="10915" w:type="dxa"/>
            <w:vAlign w:val="center"/>
          </w:tcPr>
          <w:p w14:paraId="04647FDD" w14:textId="39768980" w:rsidR="008D3446" w:rsidRPr="002C58E1" w:rsidRDefault="00B60998" w:rsidP="00911366">
            <w:pPr>
              <w:rPr>
                <w:rFonts w:ascii="Arial" w:hAnsi="Arial" w:cs="Arial"/>
                <w:sz w:val="20"/>
                <w:szCs w:val="20"/>
                <w:lang w:val="it-CH"/>
              </w:rPr>
            </w:pPr>
            <w:r>
              <w:rPr>
                <w:rFonts w:ascii="Arial" w:hAnsi="Arial" w:cs="Arial"/>
                <w:sz w:val="20"/>
                <w:szCs w:val="20"/>
                <w:lang w:val="it-CH"/>
              </w:rPr>
              <w:t>09.00 – 16.40</w:t>
            </w:r>
            <w:r w:rsidR="00911366">
              <w:rPr>
                <w:rFonts w:ascii="Arial" w:hAnsi="Arial" w:cs="Arial"/>
                <w:sz w:val="20"/>
                <w:szCs w:val="20"/>
                <w:lang w:val="it-CH"/>
              </w:rPr>
              <w:t xml:space="preserve"> </w:t>
            </w:r>
            <w:r w:rsidR="00395279">
              <w:rPr>
                <w:rFonts w:ascii="Arial" w:eastAsia="Times New Roman" w:hAnsi="Arial" w:cs="Arial"/>
                <w:sz w:val="20"/>
                <w:szCs w:val="20"/>
                <w:lang w:val="it-CH" w:eastAsia="fr-CH"/>
              </w:rPr>
              <w:t>(</w:t>
            </w:r>
            <w:r w:rsidR="00395279" w:rsidRPr="002C58E1">
              <w:rPr>
                <w:rFonts w:ascii="Arial" w:eastAsia="Times New Roman" w:hAnsi="Arial" w:cs="Arial"/>
                <w:sz w:val="20"/>
                <w:szCs w:val="20"/>
                <w:lang w:val="it-CH" w:eastAsia="fr-CH"/>
              </w:rPr>
              <w:t>8 UD)</w:t>
            </w:r>
          </w:p>
        </w:tc>
      </w:tr>
      <w:tr w:rsidR="008D3446" w:rsidRPr="002C58E1" w14:paraId="1ABCE386" w14:textId="77777777" w:rsidTr="0065016E">
        <w:trPr>
          <w:trHeight w:val="850"/>
        </w:trPr>
        <w:tc>
          <w:tcPr>
            <w:tcW w:w="2547" w:type="dxa"/>
            <w:vAlign w:val="center"/>
          </w:tcPr>
          <w:p w14:paraId="2DF2A957" w14:textId="77777777" w:rsidR="008D3446" w:rsidRPr="002C58E1" w:rsidRDefault="008D3446" w:rsidP="00D81239">
            <w:pPr>
              <w:rPr>
                <w:rFonts w:ascii="Arial" w:hAnsi="Arial" w:cs="Arial"/>
                <w:b/>
                <w:sz w:val="20"/>
                <w:szCs w:val="20"/>
              </w:rPr>
            </w:pPr>
            <w:r w:rsidRPr="002C58E1">
              <w:rPr>
                <w:rFonts w:ascii="Arial" w:hAnsi="Arial" w:cs="Arial"/>
                <w:b/>
                <w:sz w:val="20"/>
                <w:szCs w:val="20"/>
              </w:rPr>
              <w:t>Luogo</w:t>
            </w:r>
          </w:p>
        </w:tc>
        <w:tc>
          <w:tcPr>
            <w:tcW w:w="10915" w:type="dxa"/>
            <w:vAlign w:val="center"/>
          </w:tcPr>
          <w:p w14:paraId="51573C9B" w14:textId="77777777" w:rsidR="008D3446" w:rsidRPr="002C58E1" w:rsidRDefault="008D3446" w:rsidP="00D81239">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8D3446" w:rsidRPr="002C58E1" w14:paraId="06B76578" w14:textId="77777777" w:rsidTr="0065016E">
        <w:trPr>
          <w:trHeight w:val="850"/>
        </w:trPr>
        <w:tc>
          <w:tcPr>
            <w:tcW w:w="2547" w:type="dxa"/>
            <w:vAlign w:val="center"/>
          </w:tcPr>
          <w:p w14:paraId="5B713DA8" w14:textId="77777777" w:rsidR="008D3446" w:rsidRPr="002C58E1" w:rsidRDefault="008D3446" w:rsidP="00D81239">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225735CB" w14:textId="0F7B004C" w:rsidR="008D3446" w:rsidRPr="002C58E1" w:rsidRDefault="00B60998" w:rsidP="00D81239">
            <w:pPr>
              <w:rPr>
                <w:rFonts w:ascii="Arial" w:hAnsi="Arial" w:cs="Arial"/>
                <w:sz w:val="20"/>
                <w:szCs w:val="20"/>
              </w:rPr>
            </w:pPr>
            <w:r>
              <w:rPr>
                <w:rFonts w:ascii="Arial" w:hAnsi="Arial" w:cs="Arial"/>
                <w:sz w:val="20"/>
                <w:szCs w:val="20"/>
              </w:rPr>
              <w:t>8</w:t>
            </w:r>
          </w:p>
        </w:tc>
      </w:tr>
    </w:tbl>
    <w:p w14:paraId="44BC7353" w14:textId="77777777" w:rsidR="00BF1A98" w:rsidRDefault="00BF1A98" w:rsidP="00907131">
      <w:pPr>
        <w:spacing w:line="240" w:lineRule="auto"/>
        <w:rPr>
          <w:rFonts w:ascii="Arial" w:hAnsi="Arial" w:cs="Arial"/>
          <w:i/>
          <w:sz w:val="20"/>
          <w:szCs w:val="20"/>
        </w:rPr>
      </w:pPr>
    </w:p>
    <w:p w14:paraId="0CA122FA" w14:textId="01C1990F" w:rsidR="00BF1A98" w:rsidRDefault="00BF1A98">
      <w:pPr>
        <w:spacing w:line="240" w:lineRule="auto"/>
        <w:rPr>
          <w:rFonts w:ascii="Arial" w:hAnsi="Arial" w:cs="Arial"/>
          <w:i/>
          <w:sz w:val="20"/>
          <w:szCs w:val="20"/>
        </w:rPr>
      </w:pPr>
    </w:p>
    <w:p w14:paraId="005F8F8B" w14:textId="77777777" w:rsidR="00B60998" w:rsidRDefault="00B60998">
      <w:pPr>
        <w:spacing w:line="240" w:lineRule="auto"/>
        <w:rPr>
          <w:rFonts w:ascii="Arial" w:hAnsi="Arial" w:cs="Arial"/>
          <w:i/>
          <w:sz w:val="20"/>
          <w:szCs w:val="20"/>
        </w:rPr>
      </w:pPr>
    </w:p>
    <w:p w14:paraId="78077F82" w14:textId="77777777" w:rsidR="00B60998" w:rsidRDefault="00B60998">
      <w:pPr>
        <w:spacing w:line="240" w:lineRule="auto"/>
        <w:rPr>
          <w:rFonts w:ascii="Arial" w:hAnsi="Arial" w:cs="Arial"/>
          <w:i/>
          <w:sz w:val="20"/>
          <w:szCs w:val="20"/>
        </w:rPr>
      </w:pPr>
    </w:p>
    <w:p w14:paraId="1CC792E9" w14:textId="0F663E6F" w:rsidR="008D3446" w:rsidRPr="002C58E1" w:rsidRDefault="008D3446" w:rsidP="00907131">
      <w:pPr>
        <w:spacing w:line="240" w:lineRule="auto"/>
        <w:rPr>
          <w:rFonts w:ascii="Arial" w:hAnsi="Arial" w:cs="Arial"/>
          <w:i/>
          <w:sz w:val="20"/>
          <w:szCs w:val="20"/>
        </w:rPr>
      </w:pPr>
      <w:r w:rsidRPr="002C58E1">
        <w:rPr>
          <w:rFonts w:ascii="Arial" w:hAnsi="Arial" w:cs="Arial"/>
          <w:i/>
          <w:sz w:val="20"/>
          <w:szCs w:val="20"/>
        </w:rPr>
        <w:t xml:space="preserve">Aggiornamento in cure palliative generali per medici di famiglia </w:t>
      </w:r>
      <w:r w:rsidR="00810449" w:rsidRPr="002C58E1">
        <w:rPr>
          <w:rFonts w:ascii="Arial" w:hAnsi="Arial" w:cs="Arial"/>
          <w:i/>
          <w:sz w:val="20"/>
          <w:szCs w:val="20"/>
        </w:rPr>
        <w:t>202</w:t>
      </w:r>
      <w:r w:rsidR="00140739">
        <w:rPr>
          <w:rFonts w:ascii="Arial" w:hAnsi="Arial" w:cs="Arial"/>
          <w:i/>
          <w:sz w:val="20"/>
          <w:szCs w:val="20"/>
        </w:rPr>
        <w:t>3</w:t>
      </w:r>
      <w:r w:rsidR="00810449" w:rsidRPr="002C58E1">
        <w:rPr>
          <w:rFonts w:ascii="Arial" w:hAnsi="Arial" w:cs="Arial"/>
          <w:i/>
          <w:sz w:val="20"/>
          <w:szCs w:val="20"/>
        </w:rPr>
        <w:t>/202</w:t>
      </w:r>
      <w:r w:rsidR="00140739">
        <w:rPr>
          <w:rFonts w:ascii="Arial" w:hAnsi="Arial" w:cs="Arial"/>
          <w:i/>
          <w:sz w:val="20"/>
          <w:szCs w:val="20"/>
        </w:rPr>
        <w:t>4</w:t>
      </w:r>
    </w:p>
    <w:p w14:paraId="2F5BB010" w14:textId="77777777" w:rsidR="008D3446" w:rsidRPr="002C58E1" w:rsidRDefault="008D3446" w:rsidP="008D3446">
      <w:pPr>
        <w:rPr>
          <w:rFonts w:ascii="Arial" w:hAnsi="Arial" w:cs="Arial"/>
          <w:sz w:val="20"/>
          <w:szCs w:val="20"/>
        </w:rPr>
      </w:pPr>
    </w:p>
    <w:p w14:paraId="6333489F" w14:textId="77777777" w:rsidR="008D3446" w:rsidRDefault="008D3446" w:rsidP="008D3446">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Approccio palliativo in geriatria e nel paziente con demenza, senilità e fragilità</w:t>
      </w:r>
    </w:p>
    <w:p w14:paraId="02B0C539" w14:textId="27A5C00D" w:rsidR="006F589D" w:rsidRPr="00140739" w:rsidRDefault="006F589D" w:rsidP="00140739">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Cure palliative generali integrate con il medico di famiglia</w:t>
      </w:r>
    </w:p>
    <w:p w14:paraId="4175F1C6" w14:textId="77777777" w:rsidR="008D3446" w:rsidRPr="002C58E1" w:rsidRDefault="008D3446" w:rsidP="008D3446">
      <w:pPr>
        <w:rPr>
          <w:rFonts w:ascii="Arial" w:hAnsi="Arial" w:cs="Arial"/>
          <w:sz w:val="20"/>
          <w:szCs w:val="20"/>
        </w:rPr>
      </w:pPr>
    </w:p>
    <w:p w14:paraId="64C915FD" w14:textId="77777777" w:rsidR="008D3446" w:rsidRPr="002C58E1" w:rsidRDefault="008D3446" w:rsidP="008D3446">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8D3446" w:rsidRPr="002C58E1" w14:paraId="1F2E1166" w14:textId="77777777" w:rsidTr="0065016E">
        <w:trPr>
          <w:trHeight w:val="850"/>
        </w:trPr>
        <w:tc>
          <w:tcPr>
            <w:tcW w:w="2547" w:type="dxa"/>
            <w:vAlign w:val="center"/>
          </w:tcPr>
          <w:p w14:paraId="115D7BAE" w14:textId="77777777" w:rsidR="008D3446" w:rsidRPr="002C58E1" w:rsidRDefault="008D3446" w:rsidP="00D81239">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56B352CB" w14:textId="6075E757" w:rsidR="00581A00" w:rsidRDefault="008D3446" w:rsidP="00D81239">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Approfondimento sulle cure palliative nelle sindromi geriatriche più frequenti.</w:t>
            </w:r>
          </w:p>
          <w:p w14:paraId="26F4FA2B" w14:textId="0E9BC1F4" w:rsidR="00581A00" w:rsidRPr="002C58E1" w:rsidRDefault="00581A00" w:rsidP="00581A00">
            <w:pPr>
              <w:rPr>
                <w:rFonts w:ascii="Arial" w:eastAsia="Times New Roman" w:hAnsi="Arial" w:cs="Arial"/>
                <w:sz w:val="20"/>
                <w:szCs w:val="20"/>
                <w:lang w:val="it-CH" w:eastAsia="fr-CH"/>
              </w:rPr>
            </w:pPr>
            <w:r w:rsidRPr="00581A00">
              <w:rPr>
                <w:rFonts w:ascii="Arial" w:eastAsia="Times New Roman" w:hAnsi="Arial" w:cs="Arial"/>
                <w:sz w:val="20"/>
                <w:szCs w:val="20"/>
                <w:lang w:val="it-CH" w:eastAsia="fr-CH"/>
              </w:rPr>
              <w:t>Conoscere le interfacce tra le cure palliative e la medicina di famiglia.</w:t>
            </w:r>
          </w:p>
        </w:tc>
      </w:tr>
      <w:tr w:rsidR="008D3446" w:rsidRPr="002C58E1" w14:paraId="365B8E43" w14:textId="77777777" w:rsidTr="0065016E">
        <w:trPr>
          <w:trHeight w:val="850"/>
        </w:trPr>
        <w:tc>
          <w:tcPr>
            <w:tcW w:w="2547" w:type="dxa"/>
            <w:vAlign w:val="center"/>
          </w:tcPr>
          <w:p w14:paraId="455E3E5C" w14:textId="77777777" w:rsidR="008D3446" w:rsidRPr="002C58E1" w:rsidRDefault="008D3446" w:rsidP="00D81239">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4B8B3420" w14:textId="77777777" w:rsidR="008D3446" w:rsidRPr="002C58E1" w:rsidRDefault="008D3446" w:rsidP="00D81239">
            <w:pPr>
              <w:rPr>
                <w:rFonts w:ascii="Arial" w:eastAsia="Times New Roman" w:hAnsi="Arial" w:cs="Arial"/>
                <w:sz w:val="20"/>
                <w:szCs w:val="20"/>
                <w:lang w:val="it-CH" w:eastAsia="fr-CH"/>
              </w:rPr>
            </w:pPr>
            <w:r w:rsidRPr="002C58E1">
              <w:rPr>
                <w:rFonts w:ascii="Arial" w:hAnsi="Arial" w:cs="Arial"/>
                <w:sz w:val="20"/>
                <w:szCs w:val="20"/>
                <w:lang w:val="it-CH"/>
              </w:rPr>
              <w:t>Lezione frontale e case study</w:t>
            </w:r>
            <w:r w:rsidRPr="002C58E1">
              <w:rPr>
                <w:rFonts w:ascii="Arial" w:eastAsia="Times New Roman" w:hAnsi="Arial" w:cs="Arial"/>
                <w:sz w:val="20"/>
                <w:szCs w:val="20"/>
                <w:lang w:val="it-CH" w:eastAsia="fr-CH"/>
              </w:rPr>
              <w:t>.</w:t>
            </w:r>
          </w:p>
        </w:tc>
      </w:tr>
      <w:tr w:rsidR="008D3446" w:rsidRPr="00A023AB" w14:paraId="0FF72157" w14:textId="77777777" w:rsidTr="0065016E">
        <w:trPr>
          <w:trHeight w:val="964"/>
        </w:trPr>
        <w:tc>
          <w:tcPr>
            <w:tcW w:w="2547" w:type="dxa"/>
            <w:vAlign w:val="center"/>
          </w:tcPr>
          <w:p w14:paraId="716D639F" w14:textId="77777777" w:rsidR="008D3446" w:rsidRPr="002C58E1" w:rsidRDefault="008D3446" w:rsidP="00D81239">
            <w:pPr>
              <w:rPr>
                <w:rFonts w:ascii="Arial" w:hAnsi="Arial" w:cs="Arial"/>
                <w:b/>
                <w:sz w:val="20"/>
                <w:szCs w:val="20"/>
              </w:rPr>
            </w:pPr>
            <w:r w:rsidRPr="002C58E1">
              <w:rPr>
                <w:rFonts w:ascii="Arial" w:hAnsi="Arial" w:cs="Arial"/>
                <w:b/>
                <w:sz w:val="20"/>
                <w:szCs w:val="20"/>
              </w:rPr>
              <w:t>Relatori</w:t>
            </w:r>
          </w:p>
        </w:tc>
        <w:tc>
          <w:tcPr>
            <w:tcW w:w="10915" w:type="dxa"/>
            <w:vAlign w:val="center"/>
          </w:tcPr>
          <w:p w14:paraId="4EC37FDD" w14:textId="306A0782" w:rsidR="008D3446" w:rsidRDefault="00A023AB" w:rsidP="00C7353F">
            <w:pPr>
              <w:pStyle w:val="NormaleWeb"/>
              <w:spacing w:before="0" w:beforeAutospacing="0" w:after="0" w:afterAutospacing="0" w:line="276" w:lineRule="auto"/>
              <w:textAlignment w:val="baseline"/>
              <w:rPr>
                <w:rFonts w:ascii="Arial" w:hAnsi="Arial" w:cs="Arial"/>
                <w:sz w:val="20"/>
                <w:szCs w:val="20"/>
                <w:lang w:val="it-CH"/>
              </w:rPr>
            </w:pPr>
            <w:r w:rsidRPr="002C58E1">
              <w:rPr>
                <w:rFonts w:ascii="Arial" w:hAnsi="Arial" w:cs="Arial"/>
                <w:sz w:val="20"/>
                <w:szCs w:val="20"/>
                <w:lang w:val="it-CH"/>
              </w:rPr>
              <w:t xml:space="preserve">Dr. </w:t>
            </w:r>
            <w:r>
              <w:rPr>
                <w:rFonts w:ascii="Arial" w:hAnsi="Arial" w:cs="Arial"/>
                <w:sz w:val="20"/>
                <w:szCs w:val="20"/>
                <w:lang w:val="it-CH"/>
              </w:rPr>
              <w:t>m</w:t>
            </w:r>
            <w:r w:rsidRPr="002C58E1">
              <w:rPr>
                <w:rFonts w:ascii="Arial" w:hAnsi="Arial" w:cs="Arial"/>
                <w:sz w:val="20"/>
                <w:szCs w:val="20"/>
                <w:lang w:val="it-CH"/>
              </w:rPr>
              <w:t>ed.</w:t>
            </w:r>
            <w:r>
              <w:rPr>
                <w:rFonts w:ascii="Arial" w:hAnsi="Arial" w:cs="Arial"/>
                <w:sz w:val="20"/>
                <w:szCs w:val="20"/>
                <w:lang w:val="it-CH"/>
              </w:rPr>
              <w:t xml:space="preserve"> </w:t>
            </w:r>
            <w:r w:rsidR="00395279" w:rsidRPr="002C58E1">
              <w:rPr>
                <w:rFonts w:ascii="Arial" w:hAnsi="Arial" w:cs="Arial"/>
                <w:sz w:val="20"/>
                <w:szCs w:val="20"/>
                <w:lang w:val="it-CH"/>
              </w:rPr>
              <w:t>Brenno Galli</w:t>
            </w:r>
          </w:p>
          <w:p w14:paraId="581EEE69" w14:textId="049B7413" w:rsidR="00A023AB" w:rsidRPr="00B7638E" w:rsidRDefault="00A023AB" w:rsidP="00C7353F">
            <w:pPr>
              <w:pStyle w:val="NormaleWeb"/>
              <w:spacing w:before="0" w:beforeAutospacing="0" w:after="0" w:afterAutospacing="0" w:line="276" w:lineRule="auto"/>
              <w:textAlignment w:val="baseline"/>
              <w:rPr>
                <w:rFonts w:ascii="Arial" w:hAnsi="Arial" w:cs="Arial"/>
                <w:sz w:val="20"/>
                <w:szCs w:val="20"/>
                <w:lang w:val="it-CH"/>
              </w:rPr>
            </w:pPr>
            <w:r w:rsidRPr="00B7638E">
              <w:rPr>
                <w:rFonts w:ascii="Arial" w:hAnsi="Arial" w:cs="Arial"/>
                <w:sz w:val="20"/>
                <w:szCs w:val="20"/>
                <w:lang w:val="it-CH"/>
              </w:rPr>
              <w:t>Dr. med. Alberto Chiesa</w:t>
            </w:r>
          </w:p>
          <w:p w14:paraId="2FC4EDAF" w14:textId="77777777" w:rsidR="00B60998" w:rsidRPr="00B7638E" w:rsidRDefault="00A023AB" w:rsidP="00C7353F">
            <w:pPr>
              <w:pStyle w:val="NormaleWeb"/>
              <w:spacing w:before="0" w:beforeAutospacing="0" w:after="0" w:afterAutospacing="0" w:line="276" w:lineRule="auto"/>
              <w:textAlignment w:val="baseline"/>
              <w:rPr>
                <w:rFonts w:ascii="Arial" w:hAnsi="Arial" w:cs="Arial"/>
                <w:sz w:val="20"/>
                <w:szCs w:val="20"/>
                <w:lang w:val="it-CH"/>
              </w:rPr>
            </w:pPr>
            <w:r w:rsidRPr="00B7638E">
              <w:rPr>
                <w:rFonts w:ascii="Arial" w:hAnsi="Arial" w:cs="Arial"/>
                <w:sz w:val="20"/>
                <w:szCs w:val="20"/>
                <w:lang w:val="it-CH"/>
              </w:rPr>
              <w:t xml:space="preserve">Dr. med. </w:t>
            </w:r>
            <w:r w:rsidR="00B60998" w:rsidRPr="00B7638E">
              <w:rPr>
                <w:rFonts w:ascii="Arial" w:hAnsi="Arial" w:cs="Arial"/>
                <w:sz w:val="20"/>
                <w:szCs w:val="20"/>
                <w:lang w:val="it-CH"/>
              </w:rPr>
              <w:t>Roberto Luraghi</w:t>
            </w:r>
          </w:p>
          <w:p w14:paraId="1D84EFFB" w14:textId="76A0625A" w:rsidR="00A023AB" w:rsidRPr="00A023AB" w:rsidRDefault="00A023AB" w:rsidP="00C7353F">
            <w:pPr>
              <w:pStyle w:val="NormaleWeb"/>
              <w:spacing w:before="0" w:beforeAutospacing="0" w:after="0" w:afterAutospacing="0" w:line="276" w:lineRule="auto"/>
              <w:textAlignment w:val="baseline"/>
              <w:rPr>
                <w:rFonts w:ascii="Arial" w:hAnsi="Arial" w:cs="Arial"/>
                <w:sz w:val="20"/>
                <w:szCs w:val="20"/>
                <w:lang w:val="en-US"/>
              </w:rPr>
            </w:pPr>
            <w:r>
              <w:rPr>
                <w:rFonts w:ascii="Arial" w:hAnsi="Arial" w:cs="Arial"/>
                <w:sz w:val="20"/>
                <w:szCs w:val="20"/>
                <w:lang w:val="en-US"/>
              </w:rPr>
              <w:t xml:space="preserve">Dr. med. Vanni </w:t>
            </w:r>
            <w:proofErr w:type="spellStart"/>
            <w:r>
              <w:rPr>
                <w:rFonts w:ascii="Arial" w:hAnsi="Arial" w:cs="Arial"/>
                <w:sz w:val="20"/>
                <w:szCs w:val="20"/>
                <w:lang w:val="en-US"/>
              </w:rPr>
              <w:t>Manzocchi</w:t>
            </w:r>
            <w:proofErr w:type="spellEnd"/>
          </w:p>
        </w:tc>
      </w:tr>
      <w:tr w:rsidR="008D3446" w:rsidRPr="002C58E1" w14:paraId="23EA3F9E" w14:textId="77777777" w:rsidTr="0065016E">
        <w:trPr>
          <w:trHeight w:val="850"/>
        </w:trPr>
        <w:tc>
          <w:tcPr>
            <w:tcW w:w="2547" w:type="dxa"/>
            <w:vAlign w:val="center"/>
          </w:tcPr>
          <w:p w14:paraId="16C6C014" w14:textId="77777777" w:rsidR="008D3446" w:rsidRPr="002C58E1" w:rsidRDefault="008D3446" w:rsidP="00D81239">
            <w:pPr>
              <w:rPr>
                <w:rFonts w:ascii="Arial" w:hAnsi="Arial" w:cs="Arial"/>
                <w:b/>
                <w:sz w:val="20"/>
                <w:szCs w:val="20"/>
              </w:rPr>
            </w:pPr>
            <w:r w:rsidRPr="002C58E1">
              <w:rPr>
                <w:rFonts w:ascii="Arial" w:hAnsi="Arial" w:cs="Arial"/>
                <w:b/>
                <w:sz w:val="20"/>
                <w:szCs w:val="20"/>
              </w:rPr>
              <w:t>Data</w:t>
            </w:r>
          </w:p>
        </w:tc>
        <w:tc>
          <w:tcPr>
            <w:tcW w:w="10915" w:type="dxa"/>
            <w:vAlign w:val="center"/>
          </w:tcPr>
          <w:p w14:paraId="61C37EF4" w14:textId="5C511597" w:rsidR="008D3446" w:rsidRPr="002C58E1" w:rsidRDefault="00140739" w:rsidP="00395279">
            <w:pPr>
              <w:rPr>
                <w:rFonts w:ascii="Arial" w:hAnsi="Arial" w:cs="Arial"/>
                <w:sz w:val="20"/>
                <w:szCs w:val="20"/>
              </w:rPr>
            </w:pPr>
            <w:r>
              <w:rPr>
                <w:rFonts w:ascii="Arial" w:eastAsia="Times New Roman" w:hAnsi="Arial" w:cs="Arial"/>
                <w:sz w:val="20"/>
                <w:szCs w:val="20"/>
                <w:lang w:val="it-CH" w:eastAsia="fr-CH"/>
              </w:rPr>
              <w:t>20 aprile</w:t>
            </w:r>
            <w:r w:rsidR="00D828DC" w:rsidRPr="002C58E1">
              <w:rPr>
                <w:rFonts w:ascii="Arial" w:eastAsia="Times New Roman" w:hAnsi="Arial" w:cs="Arial"/>
                <w:sz w:val="20"/>
                <w:szCs w:val="20"/>
                <w:lang w:val="it-CH" w:eastAsia="fr-CH"/>
              </w:rPr>
              <w:t xml:space="preserve"> </w:t>
            </w:r>
            <w:r w:rsidR="008D3446" w:rsidRPr="002C58E1">
              <w:rPr>
                <w:rFonts w:ascii="Arial" w:eastAsia="Times New Roman" w:hAnsi="Arial" w:cs="Arial"/>
                <w:sz w:val="20"/>
                <w:szCs w:val="20"/>
                <w:lang w:val="it-CH" w:eastAsia="fr-CH"/>
              </w:rPr>
              <w:t>202</w:t>
            </w:r>
            <w:r>
              <w:rPr>
                <w:rFonts w:ascii="Arial" w:eastAsia="Times New Roman" w:hAnsi="Arial" w:cs="Arial"/>
                <w:sz w:val="20"/>
                <w:szCs w:val="20"/>
                <w:lang w:val="it-CH" w:eastAsia="fr-CH"/>
              </w:rPr>
              <w:t>4</w:t>
            </w:r>
            <w:r w:rsidR="002C58E1" w:rsidRPr="002C58E1">
              <w:rPr>
                <w:rFonts w:ascii="Arial" w:eastAsia="Times New Roman" w:hAnsi="Arial" w:cs="Arial"/>
                <w:sz w:val="20"/>
                <w:szCs w:val="20"/>
                <w:lang w:val="it-CH" w:eastAsia="fr-CH"/>
              </w:rPr>
              <w:t xml:space="preserve"> </w:t>
            </w:r>
          </w:p>
        </w:tc>
      </w:tr>
      <w:tr w:rsidR="008D3446" w:rsidRPr="002C58E1" w14:paraId="53388F09" w14:textId="77777777" w:rsidTr="0065016E">
        <w:trPr>
          <w:trHeight w:val="850"/>
        </w:trPr>
        <w:tc>
          <w:tcPr>
            <w:tcW w:w="2547" w:type="dxa"/>
            <w:vAlign w:val="center"/>
          </w:tcPr>
          <w:p w14:paraId="6C97563B" w14:textId="77777777" w:rsidR="008D3446" w:rsidRPr="002C58E1" w:rsidRDefault="008D3446" w:rsidP="00D81239">
            <w:pPr>
              <w:rPr>
                <w:rFonts w:ascii="Arial" w:hAnsi="Arial" w:cs="Arial"/>
                <w:b/>
                <w:sz w:val="20"/>
                <w:szCs w:val="20"/>
              </w:rPr>
            </w:pPr>
            <w:r w:rsidRPr="002C58E1">
              <w:rPr>
                <w:rFonts w:ascii="Arial" w:hAnsi="Arial" w:cs="Arial"/>
                <w:b/>
                <w:sz w:val="20"/>
                <w:szCs w:val="20"/>
              </w:rPr>
              <w:t>Durata</w:t>
            </w:r>
          </w:p>
        </w:tc>
        <w:tc>
          <w:tcPr>
            <w:tcW w:w="10915" w:type="dxa"/>
            <w:vAlign w:val="center"/>
          </w:tcPr>
          <w:p w14:paraId="04D3FA5E" w14:textId="40B37430" w:rsidR="008D3446" w:rsidRPr="002C58E1" w:rsidRDefault="00140739" w:rsidP="00395279">
            <w:pPr>
              <w:rPr>
                <w:rFonts w:ascii="Arial" w:hAnsi="Arial" w:cs="Arial"/>
                <w:sz w:val="20"/>
                <w:szCs w:val="20"/>
                <w:lang w:val="it-CH"/>
              </w:rPr>
            </w:pPr>
            <w:r>
              <w:rPr>
                <w:rFonts w:ascii="Arial" w:hAnsi="Arial" w:cs="Arial"/>
                <w:sz w:val="20"/>
                <w:szCs w:val="20"/>
                <w:lang w:val="it-CH"/>
              </w:rPr>
              <w:t>09.00 – 12.20</w:t>
            </w:r>
            <w:r w:rsidR="00395279">
              <w:rPr>
                <w:rFonts w:ascii="Arial" w:hAnsi="Arial" w:cs="Arial"/>
                <w:sz w:val="20"/>
                <w:szCs w:val="20"/>
                <w:lang w:val="it-CH"/>
              </w:rPr>
              <w:t xml:space="preserve"> </w:t>
            </w:r>
            <w:r w:rsidR="00395279" w:rsidRPr="002C58E1">
              <w:rPr>
                <w:rFonts w:ascii="Arial" w:eastAsia="Times New Roman" w:hAnsi="Arial" w:cs="Arial"/>
                <w:sz w:val="20"/>
                <w:szCs w:val="20"/>
                <w:lang w:val="it-CH" w:eastAsia="fr-CH"/>
              </w:rPr>
              <w:t>(</w:t>
            </w:r>
            <w:r>
              <w:rPr>
                <w:rFonts w:ascii="Arial" w:eastAsia="Times New Roman" w:hAnsi="Arial" w:cs="Arial"/>
                <w:sz w:val="20"/>
                <w:szCs w:val="20"/>
                <w:lang w:val="it-CH" w:eastAsia="fr-CH"/>
              </w:rPr>
              <w:t>4</w:t>
            </w:r>
            <w:r w:rsidR="00395279" w:rsidRPr="002C58E1">
              <w:rPr>
                <w:rFonts w:ascii="Arial" w:eastAsia="Times New Roman" w:hAnsi="Arial" w:cs="Arial"/>
                <w:sz w:val="20"/>
                <w:szCs w:val="20"/>
                <w:lang w:val="it-CH" w:eastAsia="fr-CH"/>
              </w:rPr>
              <w:t xml:space="preserve"> UD)</w:t>
            </w:r>
          </w:p>
        </w:tc>
      </w:tr>
      <w:tr w:rsidR="008D3446" w:rsidRPr="002C58E1" w14:paraId="4AA8A3A9" w14:textId="77777777" w:rsidTr="0065016E">
        <w:trPr>
          <w:trHeight w:val="850"/>
        </w:trPr>
        <w:tc>
          <w:tcPr>
            <w:tcW w:w="2547" w:type="dxa"/>
            <w:vAlign w:val="center"/>
          </w:tcPr>
          <w:p w14:paraId="3BD43086" w14:textId="77777777" w:rsidR="008D3446" w:rsidRPr="002C58E1" w:rsidRDefault="008D3446" w:rsidP="00D81239">
            <w:pPr>
              <w:rPr>
                <w:rFonts w:ascii="Arial" w:hAnsi="Arial" w:cs="Arial"/>
                <w:b/>
                <w:sz w:val="20"/>
                <w:szCs w:val="20"/>
              </w:rPr>
            </w:pPr>
            <w:r w:rsidRPr="002C58E1">
              <w:rPr>
                <w:rFonts w:ascii="Arial" w:hAnsi="Arial" w:cs="Arial"/>
                <w:b/>
                <w:sz w:val="20"/>
                <w:szCs w:val="20"/>
              </w:rPr>
              <w:t>Luogo</w:t>
            </w:r>
          </w:p>
        </w:tc>
        <w:tc>
          <w:tcPr>
            <w:tcW w:w="10915" w:type="dxa"/>
            <w:vAlign w:val="center"/>
          </w:tcPr>
          <w:p w14:paraId="56565FDE" w14:textId="77777777" w:rsidR="008D3446" w:rsidRPr="002C58E1" w:rsidRDefault="008D3446" w:rsidP="00D81239">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8D3446" w:rsidRPr="002C58E1" w14:paraId="5F4E20EC" w14:textId="77777777" w:rsidTr="0065016E">
        <w:trPr>
          <w:trHeight w:val="850"/>
        </w:trPr>
        <w:tc>
          <w:tcPr>
            <w:tcW w:w="2547" w:type="dxa"/>
            <w:vAlign w:val="center"/>
          </w:tcPr>
          <w:p w14:paraId="429B6655" w14:textId="77777777" w:rsidR="008D3446" w:rsidRPr="002C58E1" w:rsidRDefault="008D3446" w:rsidP="00D81239">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5EB19FD9" w14:textId="3F8E93D9" w:rsidR="008D3446" w:rsidRPr="002C58E1" w:rsidRDefault="00140739" w:rsidP="00D81239">
            <w:pPr>
              <w:rPr>
                <w:rFonts w:ascii="Arial" w:hAnsi="Arial" w:cs="Arial"/>
                <w:sz w:val="20"/>
                <w:szCs w:val="20"/>
              </w:rPr>
            </w:pPr>
            <w:r>
              <w:rPr>
                <w:rFonts w:ascii="Arial" w:hAnsi="Arial" w:cs="Arial"/>
                <w:sz w:val="20"/>
                <w:szCs w:val="20"/>
              </w:rPr>
              <w:t>4</w:t>
            </w:r>
          </w:p>
        </w:tc>
      </w:tr>
    </w:tbl>
    <w:p w14:paraId="5351D673" w14:textId="77777777" w:rsidR="008D3446" w:rsidRPr="002C58E1" w:rsidRDefault="008D3446" w:rsidP="008D3446">
      <w:pPr>
        <w:rPr>
          <w:rFonts w:ascii="Arial" w:eastAsia="Times New Roman" w:hAnsi="Arial" w:cs="Arial"/>
          <w:b/>
          <w:sz w:val="20"/>
          <w:szCs w:val="20"/>
          <w:lang w:val="it-CH" w:eastAsia="fr-CH"/>
        </w:rPr>
      </w:pPr>
    </w:p>
    <w:p w14:paraId="059CD605" w14:textId="77777777" w:rsidR="008D3446" w:rsidRPr="002C58E1" w:rsidRDefault="008D3446" w:rsidP="008D3446">
      <w:pPr>
        <w:rPr>
          <w:rFonts w:ascii="Arial" w:hAnsi="Arial" w:cs="Arial"/>
          <w:sz w:val="20"/>
          <w:szCs w:val="20"/>
          <w:lang w:val="it-CH"/>
        </w:rPr>
      </w:pPr>
    </w:p>
    <w:p w14:paraId="6CCB21EE" w14:textId="77777777" w:rsidR="002C58E1" w:rsidRPr="002C58E1" w:rsidRDefault="002C58E1" w:rsidP="008D3446">
      <w:pPr>
        <w:rPr>
          <w:rFonts w:ascii="Arial" w:hAnsi="Arial" w:cs="Arial"/>
          <w:sz w:val="20"/>
          <w:szCs w:val="20"/>
          <w:lang w:val="it-CH"/>
        </w:rPr>
      </w:pPr>
    </w:p>
    <w:p w14:paraId="47E1966E" w14:textId="77777777" w:rsidR="0065016E" w:rsidRDefault="0065016E">
      <w:pPr>
        <w:spacing w:line="240" w:lineRule="auto"/>
        <w:rPr>
          <w:rFonts w:ascii="Arial" w:hAnsi="Arial" w:cs="Arial"/>
          <w:i/>
          <w:sz w:val="20"/>
          <w:szCs w:val="20"/>
        </w:rPr>
      </w:pPr>
      <w:r>
        <w:rPr>
          <w:rFonts w:ascii="Arial" w:hAnsi="Arial" w:cs="Arial"/>
          <w:i/>
          <w:sz w:val="20"/>
          <w:szCs w:val="20"/>
        </w:rPr>
        <w:br w:type="page"/>
      </w:r>
    </w:p>
    <w:p w14:paraId="3454D440" w14:textId="2819EFC1" w:rsidR="00192712" w:rsidRPr="002C58E1" w:rsidRDefault="00192712" w:rsidP="00907131">
      <w:pPr>
        <w:spacing w:line="240" w:lineRule="auto"/>
        <w:rPr>
          <w:rFonts w:ascii="Arial" w:hAnsi="Arial" w:cs="Arial"/>
          <w:sz w:val="20"/>
          <w:szCs w:val="20"/>
          <w:highlight w:val="yellow"/>
          <w:lang w:val="it-CH"/>
        </w:rPr>
      </w:pPr>
      <w:r w:rsidRPr="002C58E1">
        <w:rPr>
          <w:rFonts w:ascii="Arial" w:hAnsi="Arial" w:cs="Arial"/>
          <w:i/>
          <w:sz w:val="20"/>
          <w:szCs w:val="20"/>
        </w:rPr>
        <w:lastRenderedPageBreak/>
        <w:t xml:space="preserve">Aggiornamento in cure palliative generali per medici di famiglia </w:t>
      </w:r>
      <w:r w:rsidR="00810449" w:rsidRPr="002C58E1">
        <w:rPr>
          <w:rFonts w:ascii="Arial" w:hAnsi="Arial" w:cs="Arial"/>
          <w:i/>
          <w:sz w:val="20"/>
          <w:szCs w:val="20"/>
        </w:rPr>
        <w:t>202</w:t>
      </w:r>
      <w:r w:rsidR="00504921">
        <w:rPr>
          <w:rFonts w:ascii="Arial" w:hAnsi="Arial" w:cs="Arial"/>
          <w:i/>
          <w:sz w:val="20"/>
          <w:szCs w:val="20"/>
        </w:rPr>
        <w:t>3</w:t>
      </w:r>
      <w:r w:rsidR="00810449" w:rsidRPr="002C58E1">
        <w:rPr>
          <w:rFonts w:ascii="Arial" w:hAnsi="Arial" w:cs="Arial"/>
          <w:i/>
          <w:sz w:val="20"/>
          <w:szCs w:val="20"/>
        </w:rPr>
        <w:t>/202</w:t>
      </w:r>
      <w:r w:rsidR="00504921">
        <w:rPr>
          <w:rFonts w:ascii="Arial" w:hAnsi="Arial" w:cs="Arial"/>
          <w:i/>
          <w:sz w:val="20"/>
          <w:szCs w:val="20"/>
        </w:rPr>
        <w:t>4</w:t>
      </w:r>
    </w:p>
    <w:p w14:paraId="355F705F" w14:textId="77777777" w:rsidR="00192712" w:rsidRPr="002C58E1" w:rsidRDefault="00192712" w:rsidP="00192712">
      <w:pPr>
        <w:rPr>
          <w:rFonts w:ascii="Arial" w:hAnsi="Arial" w:cs="Arial"/>
          <w:b/>
          <w:sz w:val="20"/>
          <w:szCs w:val="20"/>
        </w:rPr>
      </w:pPr>
    </w:p>
    <w:p w14:paraId="2966AD2D" w14:textId="77777777" w:rsidR="00192712" w:rsidRPr="002C58E1" w:rsidRDefault="00192712" w:rsidP="00192712">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La relazione e la comunicazione con il paziente e la sua famiglia</w:t>
      </w:r>
    </w:p>
    <w:p w14:paraId="630E67D2" w14:textId="77777777" w:rsidR="00192712" w:rsidRPr="002C58E1" w:rsidRDefault="00192712" w:rsidP="00192712">
      <w:pPr>
        <w:rPr>
          <w:rFonts w:ascii="Arial" w:hAnsi="Arial" w:cs="Arial"/>
          <w:sz w:val="20"/>
          <w:szCs w:val="20"/>
        </w:rPr>
      </w:pPr>
    </w:p>
    <w:p w14:paraId="3AB1C047" w14:textId="77777777" w:rsidR="00192712" w:rsidRPr="002C58E1" w:rsidRDefault="00192712" w:rsidP="00192712">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192712" w:rsidRPr="002C58E1" w14:paraId="718B5349" w14:textId="77777777" w:rsidTr="0065016E">
        <w:trPr>
          <w:trHeight w:val="850"/>
        </w:trPr>
        <w:tc>
          <w:tcPr>
            <w:tcW w:w="2547" w:type="dxa"/>
            <w:vAlign w:val="center"/>
          </w:tcPr>
          <w:p w14:paraId="502A273A" w14:textId="77777777" w:rsidR="00192712" w:rsidRPr="002C58E1" w:rsidRDefault="00192712" w:rsidP="00D81239">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7C2FC830" w14:textId="77777777" w:rsidR="00192712" w:rsidRPr="002C58E1" w:rsidRDefault="00192712" w:rsidP="00D81239">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Approfondire conoscenze e competenze nelle tecniche di comunicazione con il paziente e la famiglia.</w:t>
            </w:r>
          </w:p>
          <w:p w14:paraId="501FDDC3" w14:textId="77777777" w:rsidR="00907131" w:rsidRPr="002C58E1" w:rsidRDefault="00907131" w:rsidP="00D81239">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 xml:space="preserve">Atelier pratici di comunicazione in situazioni difficili </w:t>
            </w:r>
          </w:p>
        </w:tc>
      </w:tr>
      <w:tr w:rsidR="00192712" w:rsidRPr="002C58E1" w14:paraId="34929F08" w14:textId="77777777" w:rsidTr="0065016E">
        <w:trPr>
          <w:trHeight w:val="850"/>
        </w:trPr>
        <w:tc>
          <w:tcPr>
            <w:tcW w:w="2547" w:type="dxa"/>
            <w:vAlign w:val="center"/>
          </w:tcPr>
          <w:p w14:paraId="0907025F" w14:textId="77777777" w:rsidR="00192712" w:rsidRPr="002C58E1" w:rsidRDefault="00192712" w:rsidP="00D81239">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6CF2AAE2" w14:textId="77777777" w:rsidR="00192712" w:rsidRPr="002C58E1" w:rsidRDefault="00192712" w:rsidP="00907131">
            <w:pPr>
              <w:rPr>
                <w:rFonts w:ascii="Arial" w:eastAsia="Times New Roman" w:hAnsi="Arial" w:cs="Arial"/>
                <w:sz w:val="20"/>
                <w:szCs w:val="20"/>
                <w:lang w:val="it-CH" w:eastAsia="fr-CH"/>
              </w:rPr>
            </w:pPr>
            <w:r w:rsidRPr="002C58E1">
              <w:rPr>
                <w:rFonts w:ascii="Arial" w:hAnsi="Arial" w:cs="Arial"/>
                <w:sz w:val="20"/>
                <w:szCs w:val="20"/>
                <w:lang w:val="it-CH"/>
              </w:rPr>
              <w:t>Lezione frontale</w:t>
            </w:r>
            <w:r w:rsidR="00907131" w:rsidRPr="002C58E1">
              <w:rPr>
                <w:rFonts w:ascii="Arial" w:hAnsi="Arial" w:cs="Arial"/>
                <w:sz w:val="20"/>
                <w:szCs w:val="20"/>
                <w:lang w:val="it-CH"/>
              </w:rPr>
              <w:t xml:space="preserve">, </w:t>
            </w:r>
            <w:r w:rsidRPr="002C58E1">
              <w:rPr>
                <w:rFonts w:ascii="Arial" w:hAnsi="Arial" w:cs="Arial"/>
                <w:sz w:val="20"/>
                <w:szCs w:val="20"/>
                <w:lang w:val="it-CH"/>
              </w:rPr>
              <w:t>case study</w:t>
            </w:r>
            <w:r w:rsidR="00907131" w:rsidRPr="002C58E1">
              <w:rPr>
                <w:rFonts w:ascii="Arial" w:eastAsia="Times New Roman" w:hAnsi="Arial" w:cs="Arial"/>
                <w:sz w:val="20"/>
                <w:szCs w:val="20"/>
                <w:lang w:val="it-CH" w:eastAsia="fr-CH"/>
              </w:rPr>
              <w:t xml:space="preserve"> e atelier pratici di simulazione</w:t>
            </w:r>
          </w:p>
        </w:tc>
      </w:tr>
      <w:tr w:rsidR="00192712" w:rsidRPr="002C58E1" w14:paraId="570CCD9B" w14:textId="77777777" w:rsidTr="0065016E">
        <w:trPr>
          <w:trHeight w:val="850"/>
        </w:trPr>
        <w:tc>
          <w:tcPr>
            <w:tcW w:w="2547" w:type="dxa"/>
            <w:vAlign w:val="center"/>
          </w:tcPr>
          <w:p w14:paraId="77EBC45A" w14:textId="77777777" w:rsidR="00192712" w:rsidRPr="002C58E1" w:rsidRDefault="00192712" w:rsidP="00D81239">
            <w:pPr>
              <w:rPr>
                <w:rFonts w:ascii="Arial" w:hAnsi="Arial" w:cs="Arial"/>
                <w:b/>
                <w:sz w:val="20"/>
                <w:szCs w:val="20"/>
              </w:rPr>
            </w:pPr>
            <w:r w:rsidRPr="002C58E1">
              <w:rPr>
                <w:rFonts w:ascii="Arial" w:hAnsi="Arial" w:cs="Arial"/>
                <w:b/>
                <w:sz w:val="20"/>
                <w:szCs w:val="20"/>
              </w:rPr>
              <w:t>Relatori</w:t>
            </w:r>
          </w:p>
        </w:tc>
        <w:tc>
          <w:tcPr>
            <w:tcW w:w="10915" w:type="dxa"/>
            <w:vAlign w:val="center"/>
          </w:tcPr>
          <w:p w14:paraId="2AD8B7B8" w14:textId="3B123982" w:rsidR="00192712" w:rsidRPr="002C58E1" w:rsidRDefault="00A023AB" w:rsidP="00D81239">
            <w:pPr>
              <w:pStyle w:val="NormaleWeb"/>
              <w:spacing w:before="0" w:beforeAutospacing="0" w:after="0" w:afterAutospacing="0" w:line="276" w:lineRule="auto"/>
              <w:textAlignment w:val="baseline"/>
              <w:rPr>
                <w:rFonts w:ascii="Arial" w:hAnsi="Arial" w:cs="Arial"/>
                <w:sz w:val="20"/>
                <w:szCs w:val="20"/>
                <w:lang w:val="en-US"/>
              </w:rPr>
            </w:pPr>
            <w:r w:rsidRPr="002C58E1">
              <w:rPr>
                <w:rFonts w:ascii="Arial" w:hAnsi="Arial" w:cs="Arial"/>
                <w:sz w:val="20"/>
                <w:szCs w:val="20"/>
                <w:lang w:val="it-IT"/>
              </w:rPr>
              <w:t xml:space="preserve">Dr. </w:t>
            </w:r>
            <w:r>
              <w:rPr>
                <w:rFonts w:ascii="Arial" w:hAnsi="Arial" w:cs="Arial"/>
                <w:sz w:val="20"/>
                <w:szCs w:val="20"/>
                <w:lang w:val="it-IT"/>
              </w:rPr>
              <w:t>m</w:t>
            </w:r>
            <w:r w:rsidRPr="002C58E1">
              <w:rPr>
                <w:rFonts w:ascii="Arial" w:hAnsi="Arial" w:cs="Arial"/>
                <w:sz w:val="20"/>
                <w:szCs w:val="20"/>
                <w:lang w:val="it-IT"/>
              </w:rPr>
              <w:t>ed.</w:t>
            </w:r>
            <w:r>
              <w:rPr>
                <w:rFonts w:ascii="Arial" w:hAnsi="Arial" w:cs="Arial"/>
                <w:sz w:val="20"/>
                <w:szCs w:val="20"/>
                <w:lang w:val="it-IT"/>
              </w:rPr>
              <w:t xml:space="preserve"> </w:t>
            </w:r>
            <w:r w:rsidR="00192712" w:rsidRPr="002C58E1">
              <w:rPr>
                <w:rFonts w:ascii="Arial" w:hAnsi="Arial" w:cs="Arial"/>
                <w:sz w:val="20"/>
                <w:szCs w:val="20"/>
                <w:lang w:val="it-IT"/>
              </w:rPr>
              <w:t>Loredana Odone</w:t>
            </w:r>
          </w:p>
        </w:tc>
      </w:tr>
      <w:tr w:rsidR="00192712" w:rsidRPr="002C58E1" w14:paraId="4BEE7374" w14:textId="77777777" w:rsidTr="0065016E">
        <w:trPr>
          <w:trHeight w:val="850"/>
        </w:trPr>
        <w:tc>
          <w:tcPr>
            <w:tcW w:w="2547" w:type="dxa"/>
            <w:vAlign w:val="center"/>
          </w:tcPr>
          <w:p w14:paraId="2138A341" w14:textId="77777777" w:rsidR="00192712" w:rsidRPr="002C58E1" w:rsidRDefault="00192712" w:rsidP="00D81239">
            <w:pPr>
              <w:rPr>
                <w:rFonts w:ascii="Arial" w:hAnsi="Arial" w:cs="Arial"/>
                <w:b/>
                <w:sz w:val="20"/>
                <w:szCs w:val="20"/>
              </w:rPr>
            </w:pPr>
            <w:r w:rsidRPr="002C58E1">
              <w:rPr>
                <w:rFonts w:ascii="Arial" w:hAnsi="Arial" w:cs="Arial"/>
                <w:b/>
                <w:sz w:val="20"/>
                <w:szCs w:val="20"/>
              </w:rPr>
              <w:t>Data</w:t>
            </w:r>
          </w:p>
        </w:tc>
        <w:tc>
          <w:tcPr>
            <w:tcW w:w="10915" w:type="dxa"/>
            <w:vAlign w:val="center"/>
          </w:tcPr>
          <w:p w14:paraId="14DBB654" w14:textId="60BCCBFB" w:rsidR="00192712" w:rsidRPr="002C58E1" w:rsidRDefault="00504921" w:rsidP="002C58E1">
            <w:pPr>
              <w:rPr>
                <w:rFonts w:ascii="Arial" w:hAnsi="Arial" w:cs="Arial"/>
                <w:sz w:val="20"/>
                <w:szCs w:val="20"/>
              </w:rPr>
            </w:pPr>
            <w:r>
              <w:rPr>
                <w:rFonts w:ascii="Arial" w:eastAsia="Times New Roman" w:hAnsi="Arial" w:cs="Arial"/>
                <w:sz w:val="20"/>
                <w:szCs w:val="20"/>
                <w:lang w:val="it-CH" w:eastAsia="fr-CH"/>
              </w:rPr>
              <w:t>4 maggio 2024</w:t>
            </w:r>
            <w:r w:rsidR="00907131" w:rsidRPr="002C58E1">
              <w:rPr>
                <w:rFonts w:ascii="Arial" w:eastAsia="Times New Roman" w:hAnsi="Arial" w:cs="Arial"/>
                <w:sz w:val="20"/>
                <w:szCs w:val="20"/>
                <w:lang w:val="it-CH" w:eastAsia="fr-CH"/>
              </w:rPr>
              <w:t xml:space="preserve"> </w:t>
            </w:r>
          </w:p>
        </w:tc>
      </w:tr>
      <w:tr w:rsidR="00192712" w:rsidRPr="002C58E1" w14:paraId="2A09A296" w14:textId="77777777" w:rsidTr="0065016E">
        <w:trPr>
          <w:trHeight w:val="850"/>
        </w:trPr>
        <w:tc>
          <w:tcPr>
            <w:tcW w:w="2547" w:type="dxa"/>
            <w:vAlign w:val="center"/>
          </w:tcPr>
          <w:p w14:paraId="15D01929" w14:textId="77777777" w:rsidR="00192712" w:rsidRPr="002C58E1" w:rsidRDefault="00192712" w:rsidP="00D81239">
            <w:pPr>
              <w:rPr>
                <w:rFonts w:ascii="Arial" w:hAnsi="Arial" w:cs="Arial"/>
                <w:b/>
                <w:sz w:val="20"/>
                <w:szCs w:val="20"/>
              </w:rPr>
            </w:pPr>
            <w:r w:rsidRPr="002C58E1">
              <w:rPr>
                <w:rFonts w:ascii="Arial" w:hAnsi="Arial" w:cs="Arial"/>
                <w:b/>
                <w:sz w:val="20"/>
                <w:szCs w:val="20"/>
              </w:rPr>
              <w:t>Durata</w:t>
            </w:r>
          </w:p>
        </w:tc>
        <w:tc>
          <w:tcPr>
            <w:tcW w:w="10915" w:type="dxa"/>
            <w:vAlign w:val="center"/>
          </w:tcPr>
          <w:p w14:paraId="6B620293" w14:textId="09DBEFBA" w:rsidR="00192712" w:rsidRPr="002C58E1" w:rsidRDefault="00504921" w:rsidP="002C58E1">
            <w:pPr>
              <w:rPr>
                <w:rFonts w:ascii="Arial" w:hAnsi="Arial" w:cs="Arial"/>
                <w:sz w:val="20"/>
                <w:szCs w:val="20"/>
                <w:lang w:val="it-CH"/>
              </w:rPr>
            </w:pPr>
            <w:r>
              <w:rPr>
                <w:rFonts w:ascii="Arial" w:hAnsi="Arial" w:cs="Arial"/>
                <w:sz w:val="20"/>
                <w:szCs w:val="20"/>
                <w:lang w:val="it-CH"/>
              </w:rPr>
              <w:t xml:space="preserve">09.00 </w:t>
            </w:r>
            <w:r w:rsidR="00192712" w:rsidRPr="002C58E1">
              <w:rPr>
                <w:rFonts w:ascii="Arial" w:hAnsi="Arial" w:cs="Arial"/>
                <w:sz w:val="20"/>
                <w:szCs w:val="20"/>
                <w:lang w:val="it-CH"/>
              </w:rPr>
              <w:t>-</w:t>
            </w:r>
            <w:r>
              <w:rPr>
                <w:rFonts w:ascii="Arial" w:hAnsi="Arial" w:cs="Arial"/>
                <w:sz w:val="20"/>
                <w:szCs w:val="20"/>
                <w:lang w:val="it-CH"/>
              </w:rPr>
              <w:t xml:space="preserve"> </w:t>
            </w:r>
            <w:r w:rsidR="00192712" w:rsidRPr="002C58E1">
              <w:rPr>
                <w:rFonts w:ascii="Arial" w:hAnsi="Arial" w:cs="Arial"/>
                <w:sz w:val="20"/>
                <w:szCs w:val="20"/>
                <w:lang w:val="it-CH"/>
              </w:rPr>
              <w:t>12.</w:t>
            </w:r>
            <w:r>
              <w:rPr>
                <w:rFonts w:ascii="Arial" w:hAnsi="Arial" w:cs="Arial"/>
                <w:sz w:val="20"/>
                <w:szCs w:val="20"/>
                <w:lang w:val="it-CH"/>
              </w:rPr>
              <w:t>2</w:t>
            </w:r>
            <w:r w:rsidR="00192712" w:rsidRPr="002C58E1">
              <w:rPr>
                <w:rFonts w:ascii="Arial" w:hAnsi="Arial" w:cs="Arial"/>
                <w:sz w:val="20"/>
                <w:szCs w:val="20"/>
                <w:lang w:val="it-CH"/>
              </w:rPr>
              <w:t>0</w:t>
            </w:r>
            <w:r w:rsidR="00907131" w:rsidRPr="002C58E1">
              <w:rPr>
                <w:rFonts w:ascii="Arial" w:hAnsi="Arial" w:cs="Arial"/>
                <w:sz w:val="20"/>
                <w:szCs w:val="20"/>
                <w:lang w:val="it-CH"/>
              </w:rPr>
              <w:t xml:space="preserve"> (</w:t>
            </w:r>
            <w:r w:rsidR="002C58E1" w:rsidRPr="002C58E1">
              <w:rPr>
                <w:rFonts w:ascii="Arial" w:hAnsi="Arial" w:cs="Arial"/>
                <w:sz w:val="20"/>
                <w:szCs w:val="20"/>
                <w:lang w:val="it-CH"/>
              </w:rPr>
              <w:t>4</w:t>
            </w:r>
            <w:r w:rsidR="00907131" w:rsidRPr="002C58E1">
              <w:rPr>
                <w:rFonts w:ascii="Arial" w:hAnsi="Arial" w:cs="Arial"/>
                <w:sz w:val="20"/>
                <w:szCs w:val="20"/>
                <w:lang w:val="it-CH"/>
              </w:rPr>
              <w:t xml:space="preserve"> UD) </w:t>
            </w:r>
          </w:p>
        </w:tc>
      </w:tr>
      <w:tr w:rsidR="00192712" w:rsidRPr="002C58E1" w14:paraId="373CD193" w14:textId="77777777" w:rsidTr="0065016E">
        <w:trPr>
          <w:trHeight w:val="850"/>
        </w:trPr>
        <w:tc>
          <w:tcPr>
            <w:tcW w:w="2547" w:type="dxa"/>
            <w:vAlign w:val="center"/>
          </w:tcPr>
          <w:p w14:paraId="4EAF1E98" w14:textId="77777777" w:rsidR="00192712" w:rsidRPr="002C58E1" w:rsidRDefault="00192712" w:rsidP="00D81239">
            <w:pPr>
              <w:rPr>
                <w:rFonts w:ascii="Arial" w:hAnsi="Arial" w:cs="Arial"/>
                <w:b/>
                <w:sz w:val="20"/>
                <w:szCs w:val="20"/>
              </w:rPr>
            </w:pPr>
            <w:r w:rsidRPr="002C58E1">
              <w:rPr>
                <w:rFonts w:ascii="Arial" w:hAnsi="Arial" w:cs="Arial"/>
                <w:b/>
                <w:sz w:val="20"/>
                <w:szCs w:val="20"/>
              </w:rPr>
              <w:t>Luogo</w:t>
            </w:r>
          </w:p>
        </w:tc>
        <w:tc>
          <w:tcPr>
            <w:tcW w:w="10915" w:type="dxa"/>
            <w:vAlign w:val="center"/>
          </w:tcPr>
          <w:p w14:paraId="2F359FB6" w14:textId="77777777" w:rsidR="00192712" w:rsidRPr="002C58E1" w:rsidRDefault="00192712" w:rsidP="00D81239">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192712" w:rsidRPr="002C58E1" w14:paraId="0A736359" w14:textId="77777777" w:rsidTr="0065016E">
        <w:trPr>
          <w:trHeight w:val="850"/>
        </w:trPr>
        <w:tc>
          <w:tcPr>
            <w:tcW w:w="2547" w:type="dxa"/>
            <w:vAlign w:val="center"/>
          </w:tcPr>
          <w:p w14:paraId="3340C0AE" w14:textId="77777777" w:rsidR="00192712" w:rsidRPr="002C58E1" w:rsidRDefault="00192712" w:rsidP="00D81239">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562CA99A" w14:textId="77777777" w:rsidR="00192712" w:rsidRPr="002C58E1" w:rsidRDefault="004F7F28" w:rsidP="00D81239">
            <w:pPr>
              <w:rPr>
                <w:rFonts w:ascii="Arial" w:hAnsi="Arial" w:cs="Arial"/>
                <w:sz w:val="20"/>
                <w:szCs w:val="20"/>
              </w:rPr>
            </w:pPr>
            <w:r>
              <w:rPr>
                <w:rFonts w:ascii="Arial" w:hAnsi="Arial" w:cs="Arial"/>
                <w:sz w:val="20"/>
                <w:szCs w:val="20"/>
              </w:rPr>
              <w:t>4</w:t>
            </w:r>
          </w:p>
        </w:tc>
      </w:tr>
    </w:tbl>
    <w:p w14:paraId="07B6FE1D" w14:textId="77777777" w:rsidR="00192712" w:rsidRPr="002C58E1" w:rsidRDefault="00192712" w:rsidP="00192712">
      <w:pPr>
        <w:rPr>
          <w:rFonts w:ascii="Arial" w:eastAsia="Times New Roman" w:hAnsi="Arial" w:cs="Arial"/>
          <w:b/>
          <w:sz w:val="20"/>
          <w:szCs w:val="20"/>
          <w:lang w:val="it-CH" w:eastAsia="fr-CH"/>
        </w:rPr>
      </w:pPr>
    </w:p>
    <w:p w14:paraId="123F5B88" w14:textId="77777777" w:rsidR="00192712" w:rsidRPr="002C58E1" w:rsidRDefault="00192712" w:rsidP="00192712">
      <w:pPr>
        <w:rPr>
          <w:rFonts w:ascii="Arial" w:eastAsia="Times New Roman" w:hAnsi="Arial" w:cs="Arial"/>
          <w:sz w:val="20"/>
          <w:szCs w:val="20"/>
          <w:lang w:eastAsia="fr-CH"/>
        </w:rPr>
      </w:pPr>
    </w:p>
    <w:p w14:paraId="23A71E57" w14:textId="77777777" w:rsidR="00192712" w:rsidRPr="002C58E1" w:rsidRDefault="00192712" w:rsidP="00907131">
      <w:pPr>
        <w:rPr>
          <w:rFonts w:ascii="Arial" w:hAnsi="Arial" w:cs="Arial"/>
          <w:sz w:val="20"/>
          <w:szCs w:val="20"/>
          <w:lang w:val="it-CH"/>
        </w:rPr>
      </w:pPr>
    </w:p>
    <w:p w14:paraId="5D43B058" w14:textId="77777777" w:rsidR="0030471B" w:rsidRDefault="0030471B" w:rsidP="00192712">
      <w:pPr>
        <w:tabs>
          <w:tab w:val="left" w:pos="9744"/>
        </w:tabs>
        <w:rPr>
          <w:rFonts w:ascii="Arial" w:hAnsi="Arial" w:cs="Arial"/>
          <w:sz w:val="20"/>
          <w:szCs w:val="20"/>
          <w:lang w:val="it-CH"/>
        </w:rPr>
      </w:pPr>
    </w:p>
    <w:p w14:paraId="08D0F76A" w14:textId="77777777" w:rsidR="0030471B" w:rsidRDefault="0030471B" w:rsidP="00192712">
      <w:pPr>
        <w:tabs>
          <w:tab w:val="left" w:pos="9744"/>
        </w:tabs>
        <w:rPr>
          <w:rFonts w:ascii="Arial" w:hAnsi="Arial" w:cs="Arial"/>
          <w:sz w:val="20"/>
          <w:szCs w:val="20"/>
          <w:lang w:val="it-CH"/>
        </w:rPr>
      </w:pPr>
    </w:p>
    <w:p w14:paraId="53B05002" w14:textId="77777777" w:rsidR="0030471B" w:rsidRDefault="0030471B" w:rsidP="00192712">
      <w:pPr>
        <w:tabs>
          <w:tab w:val="left" w:pos="9744"/>
        </w:tabs>
        <w:rPr>
          <w:rFonts w:ascii="Arial" w:hAnsi="Arial" w:cs="Arial"/>
          <w:sz w:val="20"/>
          <w:szCs w:val="20"/>
          <w:lang w:val="it-CH"/>
        </w:rPr>
      </w:pPr>
    </w:p>
    <w:p w14:paraId="2DFA46E7" w14:textId="77777777" w:rsidR="0030471B" w:rsidRDefault="0030471B" w:rsidP="00192712">
      <w:pPr>
        <w:tabs>
          <w:tab w:val="left" w:pos="9744"/>
        </w:tabs>
        <w:rPr>
          <w:rFonts w:ascii="Arial" w:hAnsi="Arial" w:cs="Arial"/>
          <w:sz w:val="20"/>
          <w:szCs w:val="20"/>
          <w:lang w:val="it-CH"/>
        </w:rPr>
      </w:pPr>
    </w:p>
    <w:p w14:paraId="757ECE27" w14:textId="7B197BDC" w:rsidR="0065016E" w:rsidRDefault="0065016E">
      <w:pPr>
        <w:spacing w:line="240" w:lineRule="auto"/>
        <w:rPr>
          <w:rFonts w:ascii="Arial" w:hAnsi="Arial" w:cs="Arial"/>
          <w:sz w:val="20"/>
          <w:szCs w:val="20"/>
          <w:lang w:val="it-CH"/>
        </w:rPr>
      </w:pPr>
    </w:p>
    <w:p w14:paraId="1CB79DE3" w14:textId="77777777" w:rsidR="002C58E1" w:rsidRPr="0065016E" w:rsidRDefault="002C58E1" w:rsidP="0065016E">
      <w:pPr>
        <w:tabs>
          <w:tab w:val="left" w:pos="9744"/>
        </w:tabs>
        <w:rPr>
          <w:rFonts w:ascii="Arial" w:hAnsi="Arial" w:cs="Arial"/>
          <w:sz w:val="20"/>
          <w:szCs w:val="20"/>
          <w:lang w:val="it-CH"/>
        </w:rPr>
      </w:pPr>
      <w:r w:rsidRPr="002C58E1">
        <w:rPr>
          <w:rFonts w:ascii="Arial" w:hAnsi="Arial" w:cs="Arial"/>
          <w:i/>
          <w:sz w:val="20"/>
          <w:szCs w:val="20"/>
        </w:rPr>
        <w:t>Aggiornamento in cure palliative generali per medici di famiglia 2021/2022</w:t>
      </w:r>
    </w:p>
    <w:p w14:paraId="4B30E0B6" w14:textId="77777777" w:rsidR="002C58E1" w:rsidRPr="002C58E1" w:rsidRDefault="002C58E1" w:rsidP="002C58E1">
      <w:pPr>
        <w:rPr>
          <w:rFonts w:ascii="Arial" w:hAnsi="Arial" w:cs="Arial"/>
          <w:b/>
          <w:sz w:val="20"/>
          <w:szCs w:val="20"/>
        </w:rPr>
      </w:pPr>
    </w:p>
    <w:p w14:paraId="2D297864" w14:textId="77777777" w:rsidR="002C58E1" w:rsidRPr="002C58E1" w:rsidRDefault="002C58E1" w:rsidP="002C58E1">
      <w:pPr>
        <w:pStyle w:val="Paragrafoelenco"/>
        <w:numPr>
          <w:ilvl w:val="0"/>
          <w:numId w:val="12"/>
        </w:num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0"/>
          <w:szCs w:val="20"/>
        </w:rPr>
      </w:pPr>
      <w:r w:rsidRPr="002C58E1">
        <w:rPr>
          <w:rFonts w:ascii="Arial" w:hAnsi="Arial" w:cs="Arial"/>
          <w:sz w:val="20"/>
          <w:szCs w:val="20"/>
        </w:rPr>
        <w:t>La relazione e la comunicazione con il paziente e la sua famiglia</w:t>
      </w:r>
    </w:p>
    <w:p w14:paraId="2AFC58BD" w14:textId="77777777" w:rsidR="002C58E1" w:rsidRPr="002C58E1" w:rsidRDefault="002C58E1" w:rsidP="002C58E1">
      <w:pPr>
        <w:rPr>
          <w:rFonts w:ascii="Arial" w:hAnsi="Arial" w:cs="Arial"/>
          <w:sz w:val="20"/>
          <w:szCs w:val="20"/>
        </w:rPr>
      </w:pPr>
    </w:p>
    <w:p w14:paraId="2DE51E48" w14:textId="77777777" w:rsidR="002C58E1" w:rsidRPr="002C58E1" w:rsidRDefault="002C58E1" w:rsidP="002C58E1">
      <w:pPr>
        <w:rPr>
          <w:rFonts w:ascii="Arial" w:hAnsi="Arial" w:cs="Arial"/>
          <w:sz w:val="20"/>
          <w:szCs w:val="20"/>
        </w:rPr>
      </w:pPr>
    </w:p>
    <w:tbl>
      <w:tblPr>
        <w:tblStyle w:val="Grigliatabella"/>
        <w:tblW w:w="13462" w:type="dxa"/>
        <w:tblLook w:val="04A0" w:firstRow="1" w:lastRow="0" w:firstColumn="1" w:lastColumn="0" w:noHBand="0" w:noVBand="1"/>
      </w:tblPr>
      <w:tblGrid>
        <w:gridCol w:w="2547"/>
        <w:gridCol w:w="10915"/>
      </w:tblGrid>
      <w:tr w:rsidR="002C58E1" w:rsidRPr="002C58E1" w14:paraId="73F0C791" w14:textId="77777777" w:rsidTr="0065016E">
        <w:trPr>
          <w:trHeight w:val="850"/>
        </w:trPr>
        <w:tc>
          <w:tcPr>
            <w:tcW w:w="2547" w:type="dxa"/>
            <w:vAlign w:val="center"/>
          </w:tcPr>
          <w:p w14:paraId="49C77EE8" w14:textId="77777777" w:rsidR="002C58E1" w:rsidRPr="002C58E1" w:rsidRDefault="002C58E1" w:rsidP="0003458D">
            <w:pPr>
              <w:rPr>
                <w:rFonts w:ascii="Arial" w:hAnsi="Arial" w:cs="Arial"/>
                <w:b/>
                <w:sz w:val="20"/>
                <w:szCs w:val="20"/>
              </w:rPr>
            </w:pPr>
            <w:r w:rsidRPr="002C58E1">
              <w:rPr>
                <w:rFonts w:ascii="Arial" w:hAnsi="Arial" w:cs="Arial"/>
                <w:b/>
                <w:sz w:val="20"/>
                <w:szCs w:val="20"/>
              </w:rPr>
              <w:t>Obiettivi</w:t>
            </w:r>
          </w:p>
        </w:tc>
        <w:tc>
          <w:tcPr>
            <w:tcW w:w="10915" w:type="dxa"/>
            <w:vAlign w:val="center"/>
          </w:tcPr>
          <w:p w14:paraId="055C6074" w14:textId="77777777" w:rsidR="002C58E1" w:rsidRPr="002C58E1" w:rsidRDefault="002C58E1" w:rsidP="0003458D">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Approfondire conoscenze e competenze nelle tecniche di comunicazione con il paziente e la famiglia.</w:t>
            </w:r>
          </w:p>
          <w:p w14:paraId="43ECF145" w14:textId="77777777" w:rsidR="002C58E1" w:rsidRPr="002C58E1" w:rsidRDefault="002C58E1" w:rsidP="0003458D">
            <w:pPr>
              <w:rPr>
                <w:rFonts w:ascii="Arial" w:eastAsia="Times New Roman" w:hAnsi="Arial" w:cs="Arial"/>
                <w:sz w:val="20"/>
                <w:szCs w:val="20"/>
                <w:lang w:val="it-CH" w:eastAsia="fr-CH"/>
              </w:rPr>
            </w:pPr>
            <w:r w:rsidRPr="002C58E1">
              <w:rPr>
                <w:rFonts w:ascii="Arial" w:eastAsia="Times New Roman" w:hAnsi="Arial" w:cs="Arial"/>
                <w:sz w:val="20"/>
                <w:szCs w:val="20"/>
                <w:lang w:val="it-CH" w:eastAsia="fr-CH"/>
              </w:rPr>
              <w:t xml:space="preserve">Atelier pratici di comunicazione in situazioni difficili </w:t>
            </w:r>
          </w:p>
        </w:tc>
      </w:tr>
      <w:tr w:rsidR="002C58E1" w:rsidRPr="002C58E1" w14:paraId="3DED7B3C" w14:textId="77777777" w:rsidTr="0065016E">
        <w:trPr>
          <w:trHeight w:val="850"/>
        </w:trPr>
        <w:tc>
          <w:tcPr>
            <w:tcW w:w="2547" w:type="dxa"/>
            <w:vAlign w:val="center"/>
          </w:tcPr>
          <w:p w14:paraId="77250E44" w14:textId="77777777" w:rsidR="002C58E1" w:rsidRPr="002C58E1" w:rsidRDefault="002C58E1" w:rsidP="0003458D">
            <w:pPr>
              <w:rPr>
                <w:rFonts w:ascii="Arial" w:hAnsi="Arial" w:cs="Arial"/>
                <w:b/>
                <w:sz w:val="20"/>
                <w:szCs w:val="20"/>
              </w:rPr>
            </w:pPr>
            <w:r w:rsidRPr="002C58E1">
              <w:rPr>
                <w:rFonts w:ascii="Arial" w:hAnsi="Arial" w:cs="Arial"/>
                <w:b/>
                <w:sz w:val="20"/>
                <w:szCs w:val="20"/>
              </w:rPr>
              <w:t>Didattica</w:t>
            </w:r>
          </w:p>
        </w:tc>
        <w:tc>
          <w:tcPr>
            <w:tcW w:w="10915" w:type="dxa"/>
            <w:vAlign w:val="center"/>
          </w:tcPr>
          <w:p w14:paraId="63A14C00" w14:textId="77777777" w:rsidR="002C58E1" w:rsidRPr="002C58E1" w:rsidRDefault="002C58E1" w:rsidP="0003458D">
            <w:pPr>
              <w:rPr>
                <w:rFonts w:ascii="Arial" w:eastAsia="Times New Roman" w:hAnsi="Arial" w:cs="Arial"/>
                <w:sz w:val="20"/>
                <w:szCs w:val="20"/>
                <w:lang w:val="it-CH" w:eastAsia="fr-CH"/>
              </w:rPr>
            </w:pPr>
            <w:r w:rsidRPr="002C58E1">
              <w:rPr>
                <w:rFonts w:ascii="Arial" w:hAnsi="Arial" w:cs="Arial"/>
                <w:sz w:val="20"/>
                <w:szCs w:val="20"/>
                <w:lang w:val="it-CH"/>
              </w:rPr>
              <w:t>Case study</w:t>
            </w:r>
            <w:r w:rsidRPr="002C58E1">
              <w:rPr>
                <w:rFonts w:ascii="Arial" w:eastAsia="Times New Roman" w:hAnsi="Arial" w:cs="Arial"/>
                <w:sz w:val="20"/>
                <w:szCs w:val="20"/>
                <w:lang w:val="it-CH" w:eastAsia="fr-CH"/>
              </w:rPr>
              <w:t xml:space="preserve"> e atelier pratici di simulazione</w:t>
            </w:r>
          </w:p>
        </w:tc>
      </w:tr>
      <w:tr w:rsidR="002C58E1" w:rsidRPr="00504921" w14:paraId="318C0F66" w14:textId="77777777" w:rsidTr="0065016E">
        <w:trPr>
          <w:trHeight w:val="850"/>
        </w:trPr>
        <w:tc>
          <w:tcPr>
            <w:tcW w:w="2547" w:type="dxa"/>
            <w:vAlign w:val="center"/>
          </w:tcPr>
          <w:p w14:paraId="5A9D8177" w14:textId="77777777" w:rsidR="002C58E1" w:rsidRPr="002C58E1" w:rsidRDefault="002C58E1" w:rsidP="0003458D">
            <w:pPr>
              <w:rPr>
                <w:rFonts w:ascii="Arial" w:hAnsi="Arial" w:cs="Arial"/>
                <w:b/>
                <w:sz w:val="20"/>
                <w:szCs w:val="20"/>
              </w:rPr>
            </w:pPr>
            <w:r w:rsidRPr="002C58E1">
              <w:rPr>
                <w:rFonts w:ascii="Arial" w:hAnsi="Arial" w:cs="Arial"/>
                <w:b/>
                <w:sz w:val="20"/>
                <w:szCs w:val="20"/>
              </w:rPr>
              <w:t>Relatori</w:t>
            </w:r>
          </w:p>
        </w:tc>
        <w:tc>
          <w:tcPr>
            <w:tcW w:w="10915" w:type="dxa"/>
            <w:vAlign w:val="center"/>
          </w:tcPr>
          <w:p w14:paraId="35BDC9BC" w14:textId="77777777" w:rsidR="00A023AB" w:rsidRPr="00B7638E" w:rsidRDefault="00A023AB" w:rsidP="0003458D">
            <w:pPr>
              <w:pStyle w:val="NormaleWeb"/>
              <w:spacing w:before="0" w:beforeAutospacing="0" w:after="0" w:afterAutospacing="0" w:line="276" w:lineRule="auto"/>
              <w:textAlignment w:val="baseline"/>
              <w:rPr>
                <w:rFonts w:ascii="Arial" w:hAnsi="Arial" w:cs="Arial"/>
                <w:bCs/>
                <w:sz w:val="20"/>
                <w:szCs w:val="20"/>
                <w:lang w:val="it-IT"/>
              </w:rPr>
            </w:pPr>
            <w:r w:rsidRPr="002C58E1">
              <w:rPr>
                <w:rFonts w:ascii="Arial" w:hAnsi="Arial" w:cs="Arial"/>
                <w:sz w:val="20"/>
                <w:szCs w:val="20"/>
                <w:lang w:val="it-IT"/>
              </w:rPr>
              <w:t xml:space="preserve">Dr. </w:t>
            </w:r>
            <w:r>
              <w:rPr>
                <w:rFonts w:ascii="Arial" w:hAnsi="Arial" w:cs="Arial"/>
                <w:sz w:val="20"/>
                <w:szCs w:val="20"/>
                <w:lang w:val="it-IT"/>
              </w:rPr>
              <w:t>m</w:t>
            </w:r>
            <w:r w:rsidRPr="002C58E1">
              <w:rPr>
                <w:rFonts w:ascii="Arial" w:hAnsi="Arial" w:cs="Arial"/>
                <w:sz w:val="20"/>
                <w:szCs w:val="20"/>
                <w:lang w:val="it-IT"/>
              </w:rPr>
              <w:t>ed.</w:t>
            </w:r>
            <w:r>
              <w:rPr>
                <w:rFonts w:ascii="Arial" w:hAnsi="Arial" w:cs="Arial"/>
                <w:sz w:val="20"/>
                <w:szCs w:val="20"/>
                <w:lang w:val="it-IT"/>
              </w:rPr>
              <w:t xml:space="preserve"> </w:t>
            </w:r>
            <w:r w:rsidRPr="002C58E1">
              <w:rPr>
                <w:rFonts w:ascii="Arial" w:hAnsi="Arial" w:cs="Arial"/>
                <w:sz w:val="20"/>
                <w:szCs w:val="20"/>
                <w:lang w:val="it-IT"/>
              </w:rPr>
              <w:t>Loredana Odone</w:t>
            </w:r>
            <w:r w:rsidRPr="00B7638E">
              <w:rPr>
                <w:rFonts w:ascii="Arial" w:hAnsi="Arial" w:cs="Arial"/>
                <w:bCs/>
                <w:sz w:val="20"/>
                <w:szCs w:val="20"/>
                <w:lang w:val="it-IT"/>
              </w:rPr>
              <w:t xml:space="preserve"> </w:t>
            </w:r>
          </w:p>
          <w:p w14:paraId="677C95CF" w14:textId="0ABDFDC9" w:rsidR="00504921" w:rsidRPr="00B7638E" w:rsidRDefault="001E139C" w:rsidP="0003458D">
            <w:pPr>
              <w:pStyle w:val="NormaleWeb"/>
              <w:spacing w:before="0" w:beforeAutospacing="0" w:after="0" w:afterAutospacing="0" w:line="276" w:lineRule="auto"/>
              <w:textAlignment w:val="baseline"/>
              <w:rPr>
                <w:rFonts w:ascii="Arial" w:hAnsi="Arial" w:cs="Arial"/>
                <w:sz w:val="20"/>
                <w:szCs w:val="20"/>
                <w:lang w:val="it-IT"/>
              </w:rPr>
            </w:pPr>
            <w:r w:rsidRPr="00B7638E">
              <w:rPr>
                <w:rFonts w:ascii="Arial" w:hAnsi="Arial" w:cs="Arial"/>
                <w:bCs/>
                <w:sz w:val="20"/>
                <w:szCs w:val="20"/>
                <w:lang w:val="it-IT"/>
              </w:rPr>
              <w:t xml:space="preserve">Dr. Med. PD PhD </w:t>
            </w:r>
            <w:r w:rsidR="00504921" w:rsidRPr="00B7638E">
              <w:rPr>
                <w:rFonts w:ascii="Arial" w:hAnsi="Arial" w:cs="Arial"/>
                <w:bCs/>
                <w:sz w:val="20"/>
                <w:szCs w:val="20"/>
                <w:lang w:val="it-IT"/>
              </w:rPr>
              <w:t>Tanja Fusi-Schmidhauser</w:t>
            </w:r>
          </w:p>
        </w:tc>
      </w:tr>
      <w:tr w:rsidR="002C58E1" w:rsidRPr="002C58E1" w14:paraId="524B455D" w14:textId="77777777" w:rsidTr="0065016E">
        <w:trPr>
          <w:trHeight w:val="850"/>
        </w:trPr>
        <w:tc>
          <w:tcPr>
            <w:tcW w:w="2547" w:type="dxa"/>
            <w:vAlign w:val="center"/>
          </w:tcPr>
          <w:p w14:paraId="653796CA" w14:textId="77777777" w:rsidR="002C58E1" w:rsidRPr="002C58E1" w:rsidRDefault="002C58E1" w:rsidP="0003458D">
            <w:pPr>
              <w:rPr>
                <w:rFonts w:ascii="Arial" w:hAnsi="Arial" w:cs="Arial"/>
                <w:b/>
                <w:sz w:val="20"/>
                <w:szCs w:val="20"/>
              </w:rPr>
            </w:pPr>
            <w:r w:rsidRPr="002C58E1">
              <w:rPr>
                <w:rFonts w:ascii="Arial" w:hAnsi="Arial" w:cs="Arial"/>
                <w:b/>
                <w:sz w:val="20"/>
                <w:szCs w:val="20"/>
              </w:rPr>
              <w:t>Data</w:t>
            </w:r>
          </w:p>
        </w:tc>
        <w:tc>
          <w:tcPr>
            <w:tcW w:w="10915" w:type="dxa"/>
            <w:vAlign w:val="center"/>
          </w:tcPr>
          <w:p w14:paraId="20A0C250" w14:textId="15EBDF00" w:rsidR="002C58E1" w:rsidRPr="002C58E1" w:rsidRDefault="00E31B97" w:rsidP="0030471B">
            <w:pPr>
              <w:rPr>
                <w:rFonts w:ascii="Arial" w:hAnsi="Arial" w:cs="Arial"/>
                <w:sz w:val="20"/>
                <w:szCs w:val="20"/>
              </w:rPr>
            </w:pPr>
            <w:r>
              <w:rPr>
                <w:rFonts w:ascii="Arial" w:eastAsia="Times New Roman" w:hAnsi="Arial" w:cs="Arial"/>
                <w:sz w:val="20"/>
                <w:szCs w:val="20"/>
                <w:lang w:val="it-CH" w:eastAsia="fr-CH"/>
              </w:rPr>
              <w:t>23 maggio 2024</w:t>
            </w:r>
          </w:p>
        </w:tc>
      </w:tr>
      <w:tr w:rsidR="002C58E1" w:rsidRPr="002C58E1" w14:paraId="4F5708E3" w14:textId="77777777" w:rsidTr="0065016E">
        <w:trPr>
          <w:trHeight w:val="850"/>
        </w:trPr>
        <w:tc>
          <w:tcPr>
            <w:tcW w:w="2547" w:type="dxa"/>
            <w:vAlign w:val="center"/>
          </w:tcPr>
          <w:p w14:paraId="2CB0D382" w14:textId="77777777" w:rsidR="002C58E1" w:rsidRPr="002C58E1" w:rsidRDefault="002C58E1" w:rsidP="0003458D">
            <w:pPr>
              <w:rPr>
                <w:rFonts w:ascii="Arial" w:hAnsi="Arial" w:cs="Arial"/>
                <w:b/>
                <w:sz w:val="20"/>
                <w:szCs w:val="20"/>
              </w:rPr>
            </w:pPr>
            <w:r w:rsidRPr="002C58E1">
              <w:rPr>
                <w:rFonts w:ascii="Arial" w:hAnsi="Arial" w:cs="Arial"/>
                <w:b/>
                <w:sz w:val="20"/>
                <w:szCs w:val="20"/>
              </w:rPr>
              <w:t>Durata</w:t>
            </w:r>
          </w:p>
        </w:tc>
        <w:tc>
          <w:tcPr>
            <w:tcW w:w="10915" w:type="dxa"/>
            <w:vAlign w:val="center"/>
          </w:tcPr>
          <w:p w14:paraId="16AEEA16" w14:textId="2BDC3492" w:rsidR="002C58E1" w:rsidRPr="002C58E1" w:rsidRDefault="00E31B97" w:rsidP="0003458D">
            <w:pPr>
              <w:rPr>
                <w:rFonts w:ascii="Arial" w:hAnsi="Arial" w:cs="Arial"/>
                <w:sz w:val="20"/>
                <w:szCs w:val="20"/>
                <w:lang w:val="it-CH"/>
              </w:rPr>
            </w:pPr>
            <w:r>
              <w:rPr>
                <w:rFonts w:ascii="Arial" w:hAnsi="Arial" w:cs="Arial"/>
                <w:sz w:val="20"/>
                <w:szCs w:val="20"/>
                <w:lang w:val="it-CH"/>
              </w:rPr>
              <w:t>09.00 – 12.20</w:t>
            </w:r>
            <w:r w:rsidR="002C58E1" w:rsidRPr="002C58E1">
              <w:rPr>
                <w:rFonts w:ascii="Arial" w:hAnsi="Arial" w:cs="Arial"/>
                <w:sz w:val="20"/>
                <w:szCs w:val="20"/>
                <w:lang w:val="it-CH"/>
              </w:rPr>
              <w:t xml:space="preserve"> (4 UD) </w:t>
            </w:r>
          </w:p>
        </w:tc>
      </w:tr>
      <w:tr w:rsidR="002C58E1" w:rsidRPr="002C58E1" w14:paraId="78710704" w14:textId="77777777" w:rsidTr="0065016E">
        <w:trPr>
          <w:trHeight w:val="850"/>
        </w:trPr>
        <w:tc>
          <w:tcPr>
            <w:tcW w:w="2547" w:type="dxa"/>
            <w:vAlign w:val="center"/>
          </w:tcPr>
          <w:p w14:paraId="58FCBD76" w14:textId="77777777" w:rsidR="002C58E1" w:rsidRPr="002C58E1" w:rsidRDefault="002C58E1" w:rsidP="0003458D">
            <w:pPr>
              <w:rPr>
                <w:rFonts w:ascii="Arial" w:hAnsi="Arial" w:cs="Arial"/>
                <w:b/>
                <w:sz w:val="20"/>
                <w:szCs w:val="20"/>
              </w:rPr>
            </w:pPr>
            <w:r w:rsidRPr="002C58E1">
              <w:rPr>
                <w:rFonts w:ascii="Arial" w:hAnsi="Arial" w:cs="Arial"/>
                <w:b/>
                <w:sz w:val="20"/>
                <w:szCs w:val="20"/>
              </w:rPr>
              <w:t>Luogo</w:t>
            </w:r>
          </w:p>
        </w:tc>
        <w:tc>
          <w:tcPr>
            <w:tcW w:w="10915" w:type="dxa"/>
            <w:vAlign w:val="center"/>
          </w:tcPr>
          <w:p w14:paraId="72FD3F44" w14:textId="77777777" w:rsidR="002C58E1" w:rsidRPr="002C58E1" w:rsidRDefault="002C58E1" w:rsidP="0003458D">
            <w:pPr>
              <w:rPr>
                <w:rFonts w:ascii="Arial" w:hAnsi="Arial" w:cs="Arial"/>
                <w:sz w:val="20"/>
                <w:szCs w:val="20"/>
                <w:lang w:val="it-CH"/>
              </w:rPr>
            </w:pPr>
            <w:r w:rsidRPr="002C58E1">
              <w:rPr>
                <w:rFonts w:ascii="Arial" w:hAnsi="Arial" w:cs="Arial"/>
                <w:sz w:val="20"/>
                <w:szCs w:val="20"/>
                <w:lang w:val="it-CH"/>
              </w:rPr>
              <w:t xml:space="preserve">SUPSI, Dipartimento economia aziendale, sanità e sociale, Stabile </w:t>
            </w:r>
            <w:proofErr w:type="spellStart"/>
            <w:r w:rsidRPr="002C58E1">
              <w:rPr>
                <w:rFonts w:ascii="Arial" w:hAnsi="Arial" w:cs="Arial"/>
                <w:sz w:val="20"/>
                <w:szCs w:val="20"/>
                <w:lang w:val="it-CH"/>
              </w:rPr>
              <w:t>Suglio</w:t>
            </w:r>
            <w:proofErr w:type="spellEnd"/>
            <w:r w:rsidRPr="002C58E1">
              <w:rPr>
                <w:rFonts w:ascii="Arial" w:hAnsi="Arial" w:cs="Arial"/>
                <w:sz w:val="20"/>
                <w:szCs w:val="20"/>
                <w:lang w:val="it-CH"/>
              </w:rPr>
              <w:t>, via Cantonale 18, 6928 Manno.</w:t>
            </w:r>
          </w:p>
        </w:tc>
      </w:tr>
      <w:tr w:rsidR="002C58E1" w:rsidRPr="002C58E1" w14:paraId="072B4605" w14:textId="77777777" w:rsidTr="0065016E">
        <w:trPr>
          <w:trHeight w:val="850"/>
        </w:trPr>
        <w:tc>
          <w:tcPr>
            <w:tcW w:w="2547" w:type="dxa"/>
            <w:vAlign w:val="center"/>
          </w:tcPr>
          <w:p w14:paraId="23271346" w14:textId="77777777" w:rsidR="002C58E1" w:rsidRPr="002C58E1" w:rsidRDefault="002C58E1" w:rsidP="0003458D">
            <w:pPr>
              <w:rPr>
                <w:rFonts w:ascii="Arial" w:hAnsi="Arial" w:cs="Arial"/>
                <w:b/>
                <w:sz w:val="20"/>
                <w:szCs w:val="20"/>
              </w:rPr>
            </w:pPr>
            <w:r w:rsidRPr="002C58E1">
              <w:rPr>
                <w:rFonts w:ascii="Arial" w:hAnsi="Arial" w:cs="Arial"/>
                <w:b/>
                <w:sz w:val="20"/>
                <w:szCs w:val="20"/>
              </w:rPr>
              <w:t>Punti credito</w:t>
            </w:r>
          </w:p>
        </w:tc>
        <w:tc>
          <w:tcPr>
            <w:tcW w:w="10915" w:type="dxa"/>
            <w:vAlign w:val="center"/>
          </w:tcPr>
          <w:p w14:paraId="2D1B30C8" w14:textId="77777777" w:rsidR="002C58E1" w:rsidRPr="002C58E1" w:rsidRDefault="004F7F28" w:rsidP="0003458D">
            <w:pPr>
              <w:rPr>
                <w:rFonts w:ascii="Arial" w:hAnsi="Arial" w:cs="Arial"/>
                <w:sz w:val="20"/>
                <w:szCs w:val="20"/>
              </w:rPr>
            </w:pPr>
            <w:r>
              <w:rPr>
                <w:rFonts w:ascii="Arial" w:hAnsi="Arial" w:cs="Arial"/>
                <w:sz w:val="20"/>
                <w:szCs w:val="20"/>
              </w:rPr>
              <w:t>4</w:t>
            </w:r>
          </w:p>
        </w:tc>
      </w:tr>
    </w:tbl>
    <w:p w14:paraId="2229EDBB" w14:textId="77777777" w:rsidR="002C58E1" w:rsidRPr="002C58E1" w:rsidRDefault="002C58E1">
      <w:pPr>
        <w:rPr>
          <w:rFonts w:ascii="Arial" w:hAnsi="Arial" w:cs="Arial"/>
          <w:sz w:val="20"/>
          <w:szCs w:val="20"/>
          <w:lang w:val="it-CH"/>
        </w:rPr>
      </w:pPr>
    </w:p>
    <w:sectPr w:rsidR="002C58E1" w:rsidRPr="002C58E1" w:rsidSect="00477D16">
      <w:headerReference w:type="even" r:id="rId15"/>
      <w:headerReference w:type="default" r:id="rId16"/>
      <w:footerReference w:type="default" r:id="rId17"/>
      <w:headerReference w:type="first" r:id="rId18"/>
      <w:pgSz w:w="16840" w:h="11900" w:orient="landscape" w:code="9"/>
      <w:pgMar w:top="567" w:right="1729" w:bottom="567" w:left="1701" w:header="5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E3BD" w14:textId="77777777" w:rsidR="00C9758B" w:rsidRDefault="00C9758B">
      <w:r>
        <w:separator/>
      </w:r>
    </w:p>
  </w:endnote>
  <w:endnote w:type="continuationSeparator" w:id="0">
    <w:p w14:paraId="504F84E1" w14:textId="77777777" w:rsidR="00C9758B" w:rsidRDefault="00C9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PSIFedra Sans Light">
    <w:altName w:val="SUPSIFedra Sans Light"/>
    <w:panose1 w:val="00000000000000000000"/>
    <w:charset w:val="00"/>
    <w:family w:val="swiss"/>
    <w:notTrueType/>
    <w:pitch w:val="default"/>
    <w:sig w:usb0="00000003" w:usb1="00000000" w:usb2="00000000" w:usb3="00000000" w:csb0="00000001" w:csb1="00000000"/>
  </w:font>
  <w:font w:name="SUPSIFedra Sans Medium">
    <w:altName w:val="SUPSIFedra Sans Medium"/>
    <w:panose1 w:val="00000000000000000000"/>
    <w:charset w:val="00"/>
    <w:family w:val="swiss"/>
    <w:notTrueType/>
    <w:pitch w:val="default"/>
    <w:sig w:usb0="00000003" w:usb1="00000000" w:usb2="00000000" w:usb3="00000000" w:csb0="00000001" w:csb1="00000000"/>
  </w:font>
  <w:font w:name="SUPSIFedra Sans Book">
    <w:altName w:val="SUPSIFedra Sans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6122" w14:textId="77777777" w:rsidR="00546366" w:rsidRPr="00095E2D" w:rsidRDefault="00546366" w:rsidP="009F534C">
    <w:pPr>
      <w:pStyle w:val="SUPSITestoArial9"/>
      <w:tabs>
        <w:tab w:val="left" w:pos="206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110302"/>
      <w:docPartObj>
        <w:docPartGallery w:val="Page Numbers (Bottom of Page)"/>
        <w:docPartUnique/>
      </w:docPartObj>
    </w:sdtPr>
    <w:sdtEndPr/>
    <w:sdtContent>
      <w:p w14:paraId="34CFFB00" w14:textId="22F2679B" w:rsidR="00512DE8" w:rsidRDefault="00512DE8">
        <w:pPr>
          <w:pStyle w:val="Pidipagina"/>
        </w:pPr>
        <w:r>
          <w:fldChar w:fldCharType="begin"/>
        </w:r>
        <w:r>
          <w:instrText>PAGE   \* MERGEFORMAT</w:instrText>
        </w:r>
        <w:r>
          <w:fldChar w:fldCharType="separate"/>
        </w:r>
        <w:r>
          <w:t>2</w:t>
        </w:r>
        <w:r>
          <w:fldChar w:fldCharType="end"/>
        </w:r>
      </w:p>
    </w:sdtContent>
  </w:sdt>
  <w:p w14:paraId="2E7D26C3" w14:textId="77777777" w:rsidR="00546366" w:rsidRPr="00095E2D" w:rsidRDefault="00546366" w:rsidP="009F534C">
    <w:pPr>
      <w:pStyle w:val="SUPSITestoArial9"/>
      <w:tabs>
        <w:tab w:val="left" w:pos="206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B3F1" w14:textId="77777777" w:rsidR="00C9758B" w:rsidRDefault="00C9758B">
      <w:r>
        <w:separator/>
      </w:r>
    </w:p>
  </w:footnote>
  <w:footnote w:type="continuationSeparator" w:id="0">
    <w:p w14:paraId="4502DE16" w14:textId="77777777" w:rsidR="00C9758B" w:rsidRDefault="00C9758B">
      <w:r>
        <w:continuationSeparator/>
      </w:r>
    </w:p>
  </w:footnote>
  <w:footnote w:id="1">
    <w:p w14:paraId="01D9A444" w14:textId="77777777" w:rsidR="00546366" w:rsidRPr="004606FF" w:rsidRDefault="00546366" w:rsidP="0026386F">
      <w:pPr>
        <w:pStyle w:val="Testonotaapidipagina"/>
        <w:rPr>
          <w:rFonts w:ascii="Arial" w:hAnsi="Arial" w:cs="Arial"/>
          <w:sz w:val="14"/>
          <w:szCs w:val="14"/>
          <w:lang w:val="it-IT"/>
        </w:rPr>
      </w:pPr>
      <w:r w:rsidRPr="004606FF">
        <w:rPr>
          <w:rStyle w:val="Rimandonotaapidipagina"/>
          <w:rFonts w:ascii="Arial" w:hAnsi="Arial" w:cs="Arial"/>
          <w:sz w:val="14"/>
          <w:szCs w:val="14"/>
        </w:rPr>
        <w:footnoteRef/>
      </w:r>
      <w:r w:rsidRPr="004606FF">
        <w:rPr>
          <w:rFonts w:ascii="Arial" w:hAnsi="Arial" w:cs="Arial"/>
          <w:sz w:val="14"/>
          <w:szCs w:val="14"/>
          <w:lang w:val="it-IT"/>
        </w:rPr>
        <w:t xml:space="preserve"> </w:t>
      </w:r>
      <w:hyperlink r:id="rId1" w:history="1">
        <w:r w:rsidRPr="004606FF">
          <w:rPr>
            <w:rStyle w:val="Collegamentoipertestuale"/>
            <w:rFonts w:ascii="Arial" w:hAnsi="Arial" w:cs="Arial"/>
            <w:sz w:val="14"/>
            <w:szCs w:val="14"/>
            <w:lang w:val="it-IT"/>
          </w:rPr>
          <w:t>http://www.eapcnet.eu/LinkClick.aspx?fileticket=2DHXbM1zaMI%3d</w:t>
        </w:r>
      </w:hyperlink>
      <w:r>
        <w:rPr>
          <w:rFonts w:ascii="Arial" w:hAnsi="Arial" w:cs="Arial"/>
          <w:sz w:val="14"/>
          <w:szCs w:val="14"/>
          <w:lang w:val="it-IT"/>
        </w:rPr>
        <w:t xml:space="preserve"> </w:t>
      </w:r>
    </w:p>
    <w:p w14:paraId="157F7350" w14:textId="77777777" w:rsidR="00546366" w:rsidRPr="004606FF" w:rsidRDefault="00546366" w:rsidP="0026386F">
      <w:pPr>
        <w:pStyle w:val="Testonotaapidipagina"/>
        <w:rPr>
          <w:sz w:val="14"/>
          <w:szCs w:val="14"/>
          <w:lang w:val="it-IT"/>
        </w:rPr>
      </w:pPr>
    </w:p>
  </w:footnote>
  <w:footnote w:id="2">
    <w:p w14:paraId="557776CA" w14:textId="77777777" w:rsidR="00546366" w:rsidRDefault="00546366" w:rsidP="0026386F">
      <w:pPr>
        <w:pStyle w:val="Testonotaapidipagina"/>
        <w:rPr>
          <w:rFonts w:ascii="Arial" w:hAnsi="Arial" w:cs="Arial"/>
          <w:sz w:val="14"/>
          <w:szCs w:val="14"/>
          <w:lang w:val="it-IT"/>
        </w:rPr>
      </w:pPr>
      <w:r w:rsidRPr="004606FF">
        <w:rPr>
          <w:rStyle w:val="Rimandonotaapidipagina"/>
          <w:rFonts w:ascii="Arial" w:hAnsi="Arial" w:cs="Arial"/>
          <w:sz w:val="14"/>
          <w:szCs w:val="14"/>
        </w:rPr>
        <w:footnoteRef/>
      </w:r>
      <w:r w:rsidRPr="004606FF">
        <w:rPr>
          <w:rFonts w:ascii="Arial" w:hAnsi="Arial" w:cs="Arial"/>
          <w:sz w:val="14"/>
          <w:szCs w:val="14"/>
          <w:lang w:val="it-IT"/>
        </w:rPr>
        <w:t xml:space="preserve"> </w:t>
      </w:r>
      <w:r w:rsidR="00C81CAC">
        <w:fldChar w:fldCharType="begin"/>
      </w:r>
      <w:r w:rsidR="00C81CAC" w:rsidRPr="009C5307">
        <w:rPr>
          <w:lang w:val="it-IT"/>
        </w:rPr>
        <w:instrText>HYPERLINK "http://www.eapcnet.eu/Themes/Education/EAPCWhitepaperoneducation.aspx"</w:instrText>
      </w:r>
      <w:r w:rsidR="00C81CAC">
        <w:fldChar w:fldCharType="separate"/>
      </w:r>
      <w:r w:rsidRPr="004606FF">
        <w:rPr>
          <w:rStyle w:val="Collegamentoipertestuale"/>
          <w:rFonts w:ascii="Arial" w:hAnsi="Arial" w:cs="Arial"/>
          <w:sz w:val="14"/>
          <w:szCs w:val="14"/>
          <w:lang w:val="it-IT"/>
        </w:rPr>
        <w:t>http://www.eapcnet.eu/Themes/Education/EAPCWhitepaperoneducation.aspx</w:t>
      </w:r>
      <w:r w:rsidR="00C81CAC">
        <w:rPr>
          <w:rStyle w:val="Collegamentoipertestuale"/>
          <w:rFonts w:ascii="Arial" w:hAnsi="Arial" w:cs="Arial"/>
          <w:sz w:val="14"/>
          <w:szCs w:val="14"/>
          <w:lang w:val="it-IT"/>
        </w:rPr>
        <w:fldChar w:fldCharType="end"/>
      </w:r>
      <w:r w:rsidRPr="004606FF">
        <w:rPr>
          <w:rFonts w:ascii="Arial" w:hAnsi="Arial" w:cs="Arial"/>
          <w:sz w:val="14"/>
          <w:szCs w:val="14"/>
          <w:lang w:val="it-IT"/>
        </w:rPr>
        <w:t xml:space="preserve"> </w:t>
      </w:r>
    </w:p>
    <w:p w14:paraId="22FE1DFD" w14:textId="77777777" w:rsidR="00B76C43" w:rsidRDefault="00B76C43" w:rsidP="0026386F">
      <w:pPr>
        <w:pStyle w:val="Testonotaapidipagina"/>
        <w:rPr>
          <w:rFonts w:ascii="Arial" w:hAnsi="Arial" w:cs="Arial"/>
          <w:sz w:val="14"/>
          <w:szCs w:val="14"/>
          <w:lang w:val="it-IT"/>
        </w:rPr>
      </w:pPr>
    </w:p>
    <w:p w14:paraId="378C77B5" w14:textId="14C76331" w:rsidR="00B76C43" w:rsidRPr="004606FF" w:rsidRDefault="00B76C43" w:rsidP="0026386F">
      <w:pPr>
        <w:pStyle w:val="Testonotaapidipagina"/>
        <w:rPr>
          <w:rFonts w:ascii="Arial" w:hAnsi="Arial" w:cs="Arial"/>
          <w:sz w:val="14"/>
          <w:szCs w:val="14"/>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BE7D" w14:textId="77777777" w:rsidR="00546366" w:rsidRDefault="00546366" w:rsidP="009F534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1A89B7" w14:textId="77777777" w:rsidR="00546366" w:rsidRDefault="00546366" w:rsidP="009F534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E7B5" w14:textId="77777777" w:rsidR="00546366" w:rsidRPr="00DF2158" w:rsidRDefault="00546366" w:rsidP="009F534C">
    <w:pPr>
      <w:pStyle w:val="Intestazione"/>
      <w:framePr w:wrap="around" w:vAnchor="text" w:hAnchor="margin" w:xAlign="right" w:y="1"/>
      <w:rPr>
        <w:rStyle w:val="Numeropagina"/>
        <w:rFonts w:ascii="Arial" w:hAnsi="Arial"/>
        <w:sz w:val="16"/>
      </w:rPr>
    </w:pPr>
  </w:p>
  <w:p w14:paraId="0FFAF468" w14:textId="77777777" w:rsidR="00546366" w:rsidRDefault="00546366" w:rsidP="009F534C">
    <w:pPr>
      <w:pStyle w:val="Intestazione"/>
      <w:ind w:right="360"/>
    </w:pPr>
    <w:r>
      <w:rPr>
        <w:noProof/>
        <w:lang w:val="it-CH" w:eastAsia="it-CH"/>
      </w:rPr>
      <w:drawing>
        <wp:anchor distT="0" distB="0" distL="114300" distR="114300" simplePos="0" relativeHeight="251654656" behindDoc="1" locked="0" layoutInCell="1" allowOverlap="1" wp14:anchorId="5FD5BAD2" wp14:editId="256D03C0">
          <wp:simplePos x="0" y="0"/>
          <wp:positionH relativeFrom="column">
            <wp:posOffset>-720090</wp:posOffset>
          </wp:positionH>
          <wp:positionV relativeFrom="paragraph">
            <wp:posOffset>-349250</wp:posOffset>
          </wp:positionV>
          <wp:extent cx="3958590" cy="717550"/>
          <wp:effectExtent l="0" t="0" r="3810" b="6350"/>
          <wp:wrapNone/>
          <wp:docPr id="89" name="Immagine 89" descr="SUPSI_Cartaintestata_PAGINA 2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PSI_Cartaintestata_PAGINA 2_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859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EF1C1" w14:textId="77777777" w:rsidR="00546366" w:rsidRDefault="005463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09B9" w14:textId="77777777" w:rsidR="00546366" w:rsidRPr="00EB4FE0" w:rsidRDefault="00170A49" w:rsidP="00EB4FE0">
    <w:pPr>
      <w:pStyle w:val="Intestazione"/>
      <w:tabs>
        <w:tab w:val="clear" w:pos="4819"/>
        <w:tab w:val="clear" w:pos="9638"/>
        <w:tab w:val="left" w:pos="6804"/>
        <w:tab w:val="left" w:pos="8222"/>
        <w:tab w:val="right" w:pos="9639"/>
      </w:tabs>
      <w:rPr>
        <w:noProof/>
        <w:lang w:val="it-CH" w:eastAsia="it-CH"/>
      </w:rPr>
    </w:pPr>
    <w:r>
      <w:rPr>
        <w:noProof/>
        <w:lang w:val="it-CH" w:eastAsia="it-CH"/>
      </w:rPr>
      <w:drawing>
        <wp:anchor distT="0" distB="0" distL="114300" distR="114300" simplePos="0" relativeHeight="251657728" behindDoc="1" locked="0" layoutInCell="1" allowOverlap="1" wp14:anchorId="6235A115" wp14:editId="3E7195A5">
          <wp:simplePos x="0" y="0"/>
          <wp:positionH relativeFrom="column">
            <wp:posOffset>4429760</wp:posOffset>
          </wp:positionH>
          <wp:positionV relativeFrom="paragraph">
            <wp:posOffset>23495</wp:posOffset>
          </wp:positionV>
          <wp:extent cx="537845" cy="530225"/>
          <wp:effectExtent l="0" t="0" r="0" b="3175"/>
          <wp:wrapNone/>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oc.gif"/>
                  <pic:cNvPicPr/>
                </pic:nvPicPr>
                <pic:blipFill>
                  <a:blip r:embed="rId1">
                    <a:extLst>
                      <a:ext uri="{28A0092B-C50C-407E-A947-70E740481C1C}">
                        <a14:useLocalDpi xmlns:a14="http://schemas.microsoft.com/office/drawing/2010/main" val="0"/>
                      </a:ext>
                    </a:extLst>
                  </a:blip>
                  <a:stretch>
                    <a:fillRect/>
                  </a:stretch>
                </pic:blipFill>
                <pic:spPr>
                  <a:xfrm>
                    <a:off x="0" y="0"/>
                    <a:ext cx="537845" cy="530225"/>
                  </a:xfrm>
                  <a:prstGeom prst="rect">
                    <a:avLst/>
                  </a:prstGeom>
                </pic:spPr>
              </pic:pic>
            </a:graphicData>
          </a:graphic>
        </wp:anchor>
      </w:drawing>
    </w:r>
    <w:r>
      <w:rPr>
        <w:noProof/>
        <w:lang w:val="it-CH" w:eastAsia="it-CH"/>
      </w:rPr>
      <w:drawing>
        <wp:anchor distT="0" distB="0" distL="114300" distR="114300" simplePos="0" relativeHeight="251658752" behindDoc="1" locked="0" layoutInCell="1" allowOverlap="1" wp14:anchorId="2686ADD0" wp14:editId="17C6DA5C">
          <wp:simplePos x="0" y="0"/>
          <wp:positionH relativeFrom="margin">
            <wp:align>right</wp:align>
          </wp:positionH>
          <wp:positionV relativeFrom="paragraph">
            <wp:posOffset>60960</wp:posOffset>
          </wp:positionV>
          <wp:extent cx="631825" cy="379095"/>
          <wp:effectExtent l="0" t="0" r="0" b="1905"/>
          <wp:wrapNone/>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mct.png"/>
                  <pic:cNvPicPr/>
                </pic:nvPicPr>
                <pic:blipFill>
                  <a:blip r:embed="rId2">
                    <a:extLst>
                      <a:ext uri="{28A0092B-C50C-407E-A947-70E740481C1C}">
                        <a14:useLocalDpi xmlns:a14="http://schemas.microsoft.com/office/drawing/2010/main" val="0"/>
                      </a:ext>
                    </a:extLst>
                  </a:blip>
                  <a:stretch>
                    <a:fillRect/>
                  </a:stretch>
                </pic:blipFill>
                <pic:spPr>
                  <a:xfrm>
                    <a:off x="0" y="0"/>
                    <a:ext cx="631825" cy="379095"/>
                  </a:xfrm>
                  <a:prstGeom prst="rect">
                    <a:avLst/>
                  </a:prstGeom>
                </pic:spPr>
              </pic:pic>
            </a:graphicData>
          </a:graphic>
        </wp:anchor>
      </w:drawing>
    </w:r>
    <w:r w:rsidR="00546366">
      <w:rPr>
        <w:noProof/>
        <w:lang w:val="it-CH" w:eastAsia="it-CH"/>
      </w:rPr>
      <w:drawing>
        <wp:anchor distT="0" distB="0" distL="114300" distR="114300" simplePos="0" relativeHeight="251653632" behindDoc="1" locked="0" layoutInCell="1" allowOverlap="1" wp14:anchorId="42B3AE13" wp14:editId="0229E0A7">
          <wp:simplePos x="0" y="0"/>
          <wp:positionH relativeFrom="column">
            <wp:posOffset>-720090</wp:posOffset>
          </wp:positionH>
          <wp:positionV relativeFrom="paragraph">
            <wp:posOffset>-349250</wp:posOffset>
          </wp:positionV>
          <wp:extent cx="4815840" cy="1438275"/>
          <wp:effectExtent l="0" t="0" r="3810" b="9525"/>
          <wp:wrapTopAndBottom/>
          <wp:docPr id="92" name="Immagine 92" descr="140923 SUPSI_DEASS_Cartaintestata_Pagin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40923 SUPSI_DEASS_Cartaintestata_Pagina_01"/>
                  <pic:cNvPicPr>
                    <a:picLocks noChangeAspect="1" noChangeArrowheads="1"/>
                  </pic:cNvPicPr>
                </pic:nvPicPr>
                <pic:blipFill rotWithShape="1">
                  <a:blip r:embed="rId3">
                    <a:extLst>
                      <a:ext uri="{28A0092B-C50C-407E-A947-70E740481C1C}">
                        <a14:useLocalDpi xmlns:a14="http://schemas.microsoft.com/office/drawing/2010/main" val="0"/>
                      </a:ext>
                    </a:extLst>
                  </a:blip>
                  <a:srcRect r="33415"/>
                  <a:stretch/>
                </pic:blipFill>
                <pic:spPr bwMode="auto">
                  <a:xfrm>
                    <a:off x="0" y="0"/>
                    <a:ext cx="4815840" cy="143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DCF6" w14:textId="25C16103" w:rsidR="00546366" w:rsidRDefault="00546366" w:rsidP="009F534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2DE8">
      <w:rPr>
        <w:rStyle w:val="Numeropagina"/>
        <w:noProof/>
      </w:rPr>
      <w:t>1</w:t>
    </w:r>
    <w:r>
      <w:rPr>
        <w:rStyle w:val="Numeropagina"/>
      </w:rPr>
      <w:fldChar w:fldCharType="end"/>
    </w:r>
  </w:p>
  <w:p w14:paraId="373D8948" w14:textId="77777777" w:rsidR="00546366" w:rsidRDefault="00546366" w:rsidP="009F534C">
    <w:pPr>
      <w:pStyle w:val="Intestazion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B451" w14:textId="12BA8609" w:rsidR="00546366" w:rsidRDefault="00C81CAC" w:rsidP="009F534C">
    <w:pPr>
      <w:framePr w:wrap="around" w:vAnchor="text" w:hAnchor="margin" w:xAlign="right" w:y="1"/>
      <w:jc w:val="right"/>
    </w:pPr>
    <w:sdt>
      <w:sdtPr>
        <w:rPr>
          <w:rFonts w:ascii="Arial" w:hAnsi="Arial" w:cs="Arial"/>
          <w:sz w:val="16"/>
          <w:szCs w:val="16"/>
        </w:rPr>
        <w:id w:val="829018495"/>
        <w:docPartObj>
          <w:docPartGallery w:val="Watermarks"/>
          <w:docPartUnique/>
        </w:docPartObj>
      </w:sdtPr>
      <w:sdtEndPr/>
      <w:sdtContent>
        <w:r>
          <w:rPr>
            <w:rFonts w:ascii="Arial" w:hAnsi="Arial" w:cs="Arial"/>
            <w:sz w:val="16"/>
            <w:szCs w:val="16"/>
          </w:rPr>
          <w:pict w14:anchorId="56E8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6" type="#_x0000_t136" style="position:absolute;left:0;text-align:left;margin-left:0;margin-top:0;width:468pt;height:280.8pt;z-index:-251654656;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546366" w:rsidRPr="006E582B">
      <w:rPr>
        <w:rFonts w:ascii="Arial" w:hAnsi="Arial" w:cs="Arial"/>
        <w:sz w:val="16"/>
        <w:szCs w:val="16"/>
      </w:rPr>
      <w:fldChar w:fldCharType="begin"/>
    </w:r>
    <w:r w:rsidR="00546366" w:rsidRPr="006E582B">
      <w:rPr>
        <w:rFonts w:ascii="Arial" w:hAnsi="Arial" w:cs="Arial"/>
        <w:sz w:val="16"/>
        <w:szCs w:val="16"/>
      </w:rPr>
      <w:instrText xml:space="preserve"> PAGE </w:instrText>
    </w:r>
    <w:r w:rsidR="00546366" w:rsidRPr="006E582B">
      <w:rPr>
        <w:rFonts w:ascii="Arial" w:hAnsi="Arial" w:cs="Arial"/>
        <w:sz w:val="16"/>
        <w:szCs w:val="16"/>
      </w:rPr>
      <w:fldChar w:fldCharType="separate"/>
    </w:r>
    <w:r w:rsidR="009F3CD3">
      <w:rPr>
        <w:rFonts w:ascii="Arial" w:hAnsi="Arial" w:cs="Arial"/>
        <w:noProof/>
        <w:sz w:val="16"/>
        <w:szCs w:val="16"/>
      </w:rPr>
      <w:t>12</w:t>
    </w:r>
    <w:r w:rsidR="00546366" w:rsidRPr="006E582B">
      <w:rPr>
        <w:rFonts w:ascii="Arial" w:hAnsi="Arial" w:cs="Arial"/>
        <w:sz w:val="16"/>
        <w:szCs w:val="16"/>
      </w:rPr>
      <w:fldChar w:fldCharType="end"/>
    </w:r>
    <w:r w:rsidR="00546366">
      <w:rPr>
        <w:rFonts w:ascii="Arial" w:hAnsi="Arial" w:cs="Arial"/>
        <w:sz w:val="16"/>
        <w:szCs w:val="16"/>
      </w:rPr>
      <w:t>/</w:t>
    </w:r>
    <w:r w:rsidR="00546366" w:rsidRPr="006E582B">
      <w:rPr>
        <w:rFonts w:ascii="Arial" w:hAnsi="Arial" w:cs="Arial"/>
        <w:sz w:val="16"/>
        <w:szCs w:val="16"/>
      </w:rPr>
      <w:fldChar w:fldCharType="begin"/>
    </w:r>
    <w:r w:rsidR="00546366" w:rsidRPr="006E582B">
      <w:rPr>
        <w:rFonts w:ascii="Arial" w:hAnsi="Arial" w:cs="Arial"/>
        <w:sz w:val="16"/>
        <w:szCs w:val="16"/>
      </w:rPr>
      <w:instrText xml:space="preserve"> NUMPAGES  </w:instrText>
    </w:r>
    <w:r w:rsidR="00546366" w:rsidRPr="006E582B">
      <w:rPr>
        <w:rFonts w:ascii="Arial" w:hAnsi="Arial" w:cs="Arial"/>
        <w:sz w:val="16"/>
        <w:szCs w:val="16"/>
      </w:rPr>
      <w:fldChar w:fldCharType="separate"/>
    </w:r>
    <w:r w:rsidR="009F3CD3">
      <w:rPr>
        <w:rFonts w:ascii="Arial" w:hAnsi="Arial" w:cs="Arial"/>
        <w:noProof/>
        <w:sz w:val="16"/>
        <w:szCs w:val="16"/>
      </w:rPr>
      <w:t>12</w:t>
    </w:r>
    <w:r w:rsidR="00546366" w:rsidRPr="006E582B">
      <w:rPr>
        <w:rFonts w:ascii="Arial" w:hAnsi="Arial" w:cs="Arial"/>
        <w:sz w:val="16"/>
        <w:szCs w:val="16"/>
      </w:rPr>
      <w:fldChar w:fldCharType="end"/>
    </w:r>
  </w:p>
  <w:p w14:paraId="1D6D6D7B" w14:textId="77777777" w:rsidR="00546366" w:rsidRPr="00DF2158" w:rsidRDefault="00546366" w:rsidP="009F534C">
    <w:pPr>
      <w:pStyle w:val="Intestazione"/>
      <w:framePr w:wrap="around" w:vAnchor="text" w:hAnchor="margin" w:xAlign="right" w:y="1"/>
      <w:rPr>
        <w:rStyle w:val="Numeropagina"/>
        <w:rFonts w:ascii="Arial" w:hAnsi="Arial"/>
        <w:sz w:val="16"/>
      </w:rPr>
    </w:pPr>
  </w:p>
  <w:p w14:paraId="0A0DCA73" w14:textId="77777777" w:rsidR="00546366" w:rsidRDefault="00C7353F" w:rsidP="00202E56">
    <w:pPr>
      <w:pStyle w:val="Intestazione"/>
      <w:ind w:right="360"/>
    </w:pPr>
    <w:r w:rsidRPr="002C58E1">
      <w:rPr>
        <w:rFonts w:ascii="Arial" w:hAnsi="Arial" w:cs="Arial"/>
        <w:noProof/>
        <w:sz w:val="20"/>
        <w:szCs w:val="20"/>
        <w:lang w:val="it-CH" w:eastAsia="it-CH"/>
      </w:rPr>
      <w:drawing>
        <wp:anchor distT="0" distB="0" distL="114300" distR="114300" simplePos="0" relativeHeight="251660800" behindDoc="1" locked="0" layoutInCell="1" allowOverlap="1" wp14:anchorId="1B9C20AA" wp14:editId="4F9DE3DD">
          <wp:simplePos x="0" y="0"/>
          <wp:positionH relativeFrom="page">
            <wp:posOffset>6656070</wp:posOffset>
          </wp:positionH>
          <wp:positionV relativeFrom="paragraph">
            <wp:posOffset>-82868</wp:posOffset>
          </wp:positionV>
          <wp:extent cx="537845" cy="530225"/>
          <wp:effectExtent l="0" t="0" r="0" b="3175"/>
          <wp:wrapNone/>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oc.gif"/>
                  <pic:cNvPicPr/>
                </pic:nvPicPr>
                <pic:blipFill>
                  <a:blip r:embed="rId1">
                    <a:extLst>
                      <a:ext uri="{28A0092B-C50C-407E-A947-70E740481C1C}">
                        <a14:useLocalDpi xmlns:a14="http://schemas.microsoft.com/office/drawing/2010/main" val="0"/>
                      </a:ext>
                    </a:extLst>
                  </a:blip>
                  <a:stretch>
                    <a:fillRect/>
                  </a:stretch>
                </pic:blipFill>
                <pic:spPr>
                  <a:xfrm>
                    <a:off x="0" y="0"/>
                    <a:ext cx="537845" cy="530225"/>
                  </a:xfrm>
                  <a:prstGeom prst="rect">
                    <a:avLst/>
                  </a:prstGeom>
                </pic:spPr>
              </pic:pic>
            </a:graphicData>
          </a:graphic>
        </wp:anchor>
      </w:drawing>
    </w:r>
    <w:r w:rsidRPr="002C58E1">
      <w:rPr>
        <w:rFonts w:ascii="Arial" w:hAnsi="Arial" w:cs="Arial"/>
        <w:noProof/>
        <w:sz w:val="20"/>
        <w:szCs w:val="20"/>
        <w:lang w:val="it-CH" w:eastAsia="it-CH"/>
      </w:rPr>
      <w:drawing>
        <wp:anchor distT="0" distB="0" distL="114300" distR="114300" simplePos="0" relativeHeight="251659776" behindDoc="1" locked="0" layoutInCell="1" allowOverlap="1" wp14:anchorId="773B786A" wp14:editId="3F876043">
          <wp:simplePos x="0" y="0"/>
          <wp:positionH relativeFrom="column">
            <wp:posOffset>3118485</wp:posOffset>
          </wp:positionH>
          <wp:positionV relativeFrom="paragraph">
            <wp:posOffset>-28575</wp:posOffset>
          </wp:positionV>
          <wp:extent cx="631825" cy="379095"/>
          <wp:effectExtent l="0" t="0" r="0" b="1905"/>
          <wp:wrapNone/>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mct.png"/>
                  <pic:cNvPicPr/>
                </pic:nvPicPr>
                <pic:blipFill>
                  <a:blip r:embed="rId2">
                    <a:extLst>
                      <a:ext uri="{28A0092B-C50C-407E-A947-70E740481C1C}">
                        <a14:useLocalDpi xmlns:a14="http://schemas.microsoft.com/office/drawing/2010/main" val="0"/>
                      </a:ext>
                    </a:extLst>
                  </a:blip>
                  <a:stretch>
                    <a:fillRect/>
                  </a:stretch>
                </pic:blipFill>
                <pic:spPr>
                  <a:xfrm>
                    <a:off x="0" y="0"/>
                    <a:ext cx="631825" cy="379095"/>
                  </a:xfrm>
                  <a:prstGeom prst="rect">
                    <a:avLst/>
                  </a:prstGeom>
                </pic:spPr>
              </pic:pic>
            </a:graphicData>
          </a:graphic>
        </wp:anchor>
      </w:drawing>
    </w:r>
    <w:r w:rsidR="00546366">
      <w:rPr>
        <w:noProof/>
        <w:lang w:val="it-CH" w:eastAsia="it-CH"/>
      </w:rPr>
      <w:drawing>
        <wp:anchor distT="0" distB="0" distL="114300" distR="114300" simplePos="0" relativeHeight="251656704" behindDoc="1" locked="0" layoutInCell="1" allowOverlap="1" wp14:anchorId="4784B797" wp14:editId="4984001C">
          <wp:simplePos x="0" y="0"/>
          <wp:positionH relativeFrom="column">
            <wp:posOffset>-720090</wp:posOffset>
          </wp:positionH>
          <wp:positionV relativeFrom="paragraph">
            <wp:posOffset>-349250</wp:posOffset>
          </wp:positionV>
          <wp:extent cx="3958590" cy="717550"/>
          <wp:effectExtent l="0" t="0" r="3810" b="6350"/>
          <wp:wrapNone/>
          <wp:docPr id="71" name="Immagine 71" descr="SUPSI_Cartaintestata_PAGINA 2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PSI_Cartaintestata_PAGINA 2_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5859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3971" w14:textId="77777777" w:rsidR="00546366" w:rsidRDefault="00546366">
    <w:pPr>
      <w:pStyle w:val="Intestazione"/>
    </w:pPr>
    <w:r>
      <w:rPr>
        <w:noProof/>
        <w:lang w:val="it-CH" w:eastAsia="it-CH"/>
      </w:rPr>
      <w:drawing>
        <wp:anchor distT="0" distB="0" distL="114300" distR="114300" simplePos="0" relativeHeight="251655680" behindDoc="1" locked="0" layoutInCell="1" allowOverlap="1" wp14:anchorId="68050D5C" wp14:editId="24DE5E70">
          <wp:simplePos x="0" y="0"/>
          <wp:positionH relativeFrom="column">
            <wp:posOffset>-720090</wp:posOffset>
          </wp:positionH>
          <wp:positionV relativeFrom="paragraph">
            <wp:posOffset>-349250</wp:posOffset>
          </wp:positionV>
          <wp:extent cx="7232650" cy="1438275"/>
          <wp:effectExtent l="0" t="0" r="6350" b="9525"/>
          <wp:wrapTopAndBottom/>
          <wp:docPr id="72" name="Immagine 72" descr="140923 SUPSI_DEASS_Cartaintestata_Pagin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40923 SUPSI_DEASS_Cartaintestata_Pagina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164"/>
    <w:multiLevelType w:val="hybridMultilevel"/>
    <w:tmpl w:val="8F62483C"/>
    <w:lvl w:ilvl="0" w:tplc="08100005">
      <w:start w:val="1"/>
      <w:numFmt w:val="bullet"/>
      <w:lvlText w:val=""/>
      <w:lvlJc w:val="left"/>
      <w:pPr>
        <w:ind w:left="720" w:hanging="360"/>
      </w:pPr>
      <w:rPr>
        <w:rFonts w:ascii="Wingdings" w:hAnsi="Wingdings"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2507173"/>
    <w:multiLevelType w:val="hybridMultilevel"/>
    <w:tmpl w:val="5E24F54A"/>
    <w:lvl w:ilvl="0" w:tplc="7BFE4E12">
      <w:start w:val="8"/>
      <w:numFmt w:val="bullet"/>
      <w:lvlText w:val=""/>
      <w:lvlJc w:val="left"/>
      <w:pPr>
        <w:ind w:left="720" w:hanging="360"/>
      </w:pPr>
      <w:rPr>
        <w:rFonts w:ascii="Wingdings" w:eastAsia="Cambria" w:hAnsi="Wingdings"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04DB031C"/>
    <w:multiLevelType w:val="hybridMultilevel"/>
    <w:tmpl w:val="F4BA366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0C886862"/>
    <w:multiLevelType w:val="hybridMultilevel"/>
    <w:tmpl w:val="6C3EED4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0D0538BC"/>
    <w:multiLevelType w:val="multilevel"/>
    <w:tmpl w:val="9F1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81601"/>
    <w:multiLevelType w:val="hybridMultilevel"/>
    <w:tmpl w:val="C37E5E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2A6E7C78"/>
    <w:multiLevelType w:val="hybridMultilevel"/>
    <w:tmpl w:val="A48C36E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2E830AA2"/>
    <w:multiLevelType w:val="hybridMultilevel"/>
    <w:tmpl w:val="8E70DB4C"/>
    <w:lvl w:ilvl="0" w:tplc="93AEE7D4">
      <w:start w:val="1"/>
      <w:numFmt w:val="bullet"/>
      <w:pStyle w:val="SUPSIElencopuntatoArial10"/>
      <w:lvlText w:val=""/>
      <w:lvlJc w:val="left"/>
      <w:pPr>
        <w:tabs>
          <w:tab w:val="num" w:pos="284"/>
        </w:tabs>
        <w:ind w:left="284" w:hanging="284"/>
      </w:pPr>
      <w:rPr>
        <w:rFonts w:ascii="Symbol" w:hAnsi="Symbol" w:hint="default"/>
        <w:b w:val="0"/>
        <w:i w:val="0"/>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481"/>
    <w:multiLevelType w:val="hybridMultilevel"/>
    <w:tmpl w:val="FC90D57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38067309"/>
    <w:multiLevelType w:val="hybridMultilevel"/>
    <w:tmpl w:val="0D385DC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15:restartNumberingAfterBreak="0">
    <w:nsid w:val="3DC20BB4"/>
    <w:multiLevelType w:val="hybridMultilevel"/>
    <w:tmpl w:val="997A4AC8"/>
    <w:lvl w:ilvl="0" w:tplc="52F284EC">
      <w:start w:val="1"/>
      <w:numFmt w:val="bullet"/>
      <w:pStyle w:val="SUPSIElencopuntatoArial11"/>
      <w:lvlText w:val=""/>
      <w:lvlJc w:val="left"/>
      <w:pPr>
        <w:tabs>
          <w:tab w:val="num" w:pos="284"/>
        </w:tabs>
        <w:ind w:left="284" w:hanging="284"/>
      </w:pPr>
      <w:rPr>
        <w:rFonts w:ascii="Symbol" w:hAnsi="Symbol" w:hint="default"/>
        <w:b w:val="0"/>
        <w:i w:val="0"/>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54D84"/>
    <w:multiLevelType w:val="hybridMultilevel"/>
    <w:tmpl w:val="D3AAD4B8"/>
    <w:lvl w:ilvl="0" w:tplc="565A4FB6">
      <w:start w:val="1"/>
      <w:numFmt w:val="bullet"/>
      <w:pStyle w:val="SUPSIElencopuntatoArial9"/>
      <w:lvlText w:val=""/>
      <w:lvlJc w:val="left"/>
      <w:pPr>
        <w:tabs>
          <w:tab w:val="num" w:pos="284"/>
        </w:tabs>
        <w:ind w:left="284" w:hanging="284"/>
      </w:pPr>
      <w:rPr>
        <w:rFonts w:ascii="Symbol" w:hAnsi="Symbol" w:hint="default"/>
        <w:b w:val="0"/>
        <w:i w:val="0"/>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D29A3"/>
    <w:multiLevelType w:val="hybridMultilevel"/>
    <w:tmpl w:val="0B5048E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3" w15:restartNumberingAfterBreak="0">
    <w:nsid w:val="74AC4A65"/>
    <w:multiLevelType w:val="hybridMultilevel"/>
    <w:tmpl w:val="6FFEE9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16cid:durableId="1827238792">
    <w:abstractNumId w:val="7"/>
  </w:num>
  <w:num w:numId="2" w16cid:durableId="2058890910">
    <w:abstractNumId w:val="11"/>
  </w:num>
  <w:num w:numId="3" w16cid:durableId="2023118983">
    <w:abstractNumId w:val="10"/>
  </w:num>
  <w:num w:numId="4" w16cid:durableId="1085341970">
    <w:abstractNumId w:val="5"/>
  </w:num>
  <w:num w:numId="5" w16cid:durableId="209532989">
    <w:abstractNumId w:val="2"/>
  </w:num>
  <w:num w:numId="6" w16cid:durableId="393283525">
    <w:abstractNumId w:val="3"/>
  </w:num>
  <w:num w:numId="7" w16cid:durableId="611133483">
    <w:abstractNumId w:val="6"/>
  </w:num>
  <w:num w:numId="8" w16cid:durableId="995376697">
    <w:abstractNumId w:val="9"/>
  </w:num>
  <w:num w:numId="9" w16cid:durableId="2121220572">
    <w:abstractNumId w:val="13"/>
  </w:num>
  <w:num w:numId="10" w16cid:durableId="985352705">
    <w:abstractNumId w:val="4"/>
  </w:num>
  <w:num w:numId="11" w16cid:durableId="1759280594">
    <w:abstractNumId w:val="11"/>
  </w:num>
  <w:num w:numId="12" w16cid:durableId="540479774">
    <w:abstractNumId w:val="1"/>
  </w:num>
  <w:num w:numId="13" w16cid:durableId="2011714039">
    <w:abstractNumId w:val="8"/>
  </w:num>
  <w:num w:numId="14" w16cid:durableId="2031953417">
    <w:abstractNumId w:val="12"/>
  </w:num>
  <w:num w:numId="15" w16cid:durableId="16544877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1pt"/>
      <v:shadow on="t" opacity="22938f" offset="0"/>
      <v:textbox inset=",7.2pt,,7.2p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F2"/>
    <w:rsid w:val="00001F63"/>
    <w:rsid w:val="000030F1"/>
    <w:rsid w:val="00015368"/>
    <w:rsid w:val="00027A4E"/>
    <w:rsid w:val="00030733"/>
    <w:rsid w:val="00030F07"/>
    <w:rsid w:val="000356C7"/>
    <w:rsid w:val="0003712B"/>
    <w:rsid w:val="0006705B"/>
    <w:rsid w:val="0008329E"/>
    <w:rsid w:val="000A02A8"/>
    <w:rsid w:val="000B3E70"/>
    <w:rsid w:val="000B40C8"/>
    <w:rsid w:val="000C219F"/>
    <w:rsid w:val="000D0E15"/>
    <w:rsid w:val="000D24B9"/>
    <w:rsid w:val="000E06BA"/>
    <w:rsid w:val="001009A9"/>
    <w:rsid w:val="00105DE1"/>
    <w:rsid w:val="0012279E"/>
    <w:rsid w:val="001307E4"/>
    <w:rsid w:val="001315CF"/>
    <w:rsid w:val="00133181"/>
    <w:rsid w:val="001401DD"/>
    <w:rsid w:val="00140739"/>
    <w:rsid w:val="00144264"/>
    <w:rsid w:val="00161EF8"/>
    <w:rsid w:val="00162876"/>
    <w:rsid w:val="00170A49"/>
    <w:rsid w:val="001819BD"/>
    <w:rsid w:val="00192712"/>
    <w:rsid w:val="001A67D1"/>
    <w:rsid w:val="001B0D7D"/>
    <w:rsid w:val="001D3621"/>
    <w:rsid w:val="001E139C"/>
    <w:rsid w:val="001F25E9"/>
    <w:rsid w:val="00201FD3"/>
    <w:rsid w:val="00202E56"/>
    <w:rsid w:val="00203A31"/>
    <w:rsid w:val="00206544"/>
    <w:rsid w:val="00246057"/>
    <w:rsid w:val="002610D1"/>
    <w:rsid w:val="0026386F"/>
    <w:rsid w:val="00267E8F"/>
    <w:rsid w:val="002976DD"/>
    <w:rsid w:val="002A06F5"/>
    <w:rsid w:val="002A0D4C"/>
    <w:rsid w:val="002A2FDD"/>
    <w:rsid w:val="002B1924"/>
    <w:rsid w:val="002B309F"/>
    <w:rsid w:val="002B5A0E"/>
    <w:rsid w:val="002B6C30"/>
    <w:rsid w:val="002C54CF"/>
    <w:rsid w:val="002C58E1"/>
    <w:rsid w:val="002D06AE"/>
    <w:rsid w:val="002D32D8"/>
    <w:rsid w:val="002D6820"/>
    <w:rsid w:val="002D6DF6"/>
    <w:rsid w:val="002E2FAF"/>
    <w:rsid w:val="002F6A26"/>
    <w:rsid w:val="0030471B"/>
    <w:rsid w:val="003130EE"/>
    <w:rsid w:val="0031349A"/>
    <w:rsid w:val="00316A5B"/>
    <w:rsid w:val="00326973"/>
    <w:rsid w:val="00335EF7"/>
    <w:rsid w:val="003451B7"/>
    <w:rsid w:val="00352418"/>
    <w:rsid w:val="00355C65"/>
    <w:rsid w:val="00357F1A"/>
    <w:rsid w:val="00361D99"/>
    <w:rsid w:val="00364441"/>
    <w:rsid w:val="00384533"/>
    <w:rsid w:val="00386BBB"/>
    <w:rsid w:val="00390CAC"/>
    <w:rsid w:val="00395279"/>
    <w:rsid w:val="003A6104"/>
    <w:rsid w:val="003B2EC3"/>
    <w:rsid w:val="003B7DA9"/>
    <w:rsid w:val="003C30DA"/>
    <w:rsid w:val="003C468D"/>
    <w:rsid w:val="003C75D2"/>
    <w:rsid w:val="003D015A"/>
    <w:rsid w:val="003D37AC"/>
    <w:rsid w:val="003D41BD"/>
    <w:rsid w:val="003E573B"/>
    <w:rsid w:val="003F6608"/>
    <w:rsid w:val="003F67A8"/>
    <w:rsid w:val="003F6DCF"/>
    <w:rsid w:val="003F796F"/>
    <w:rsid w:val="004169AA"/>
    <w:rsid w:val="00424E2A"/>
    <w:rsid w:val="00442EEB"/>
    <w:rsid w:val="004435DE"/>
    <w:rsid w:val="004616F4"/>
    <w:rsid w:val="00461C90"/>
    <w:rsid w:val="00462AC7"/>
    <w:rsid w:val="00477D16"/>
    <w:rsid w:val="00482E2D"/>
    <w:rsid w:val="0048549D"/>
    <w:rsid w:val="0049297E"/>
    <w:rsid w:val="004A0F66"/>
    <w:rsid w:val="004A3433"/>
    <w:rsid w:val="004B1C0D"/>
    <w:rsid w:val="004C2BA8"/>
    <w:rsid w:val="004C4FCD"/>
    <w:rsid w:val="004D2711"/>
    <w:rsid w:val="004F1C9A"/>
    <w:rsid w:val="004F7F28"/>
    <w:rsid w:val="00504921"/>
    <w:rsid w:val="00504ED4"/>
    <w:rsid w:val="00505150"/>
    <w:rsid w:val="00512AB0"/>
    <w:rsid w:val="00512DE8"/>
    <w:rsid w:val="0051757B"/>
    <w:rsid w:val="00523BC7"/>
    <w:rsid w:val="00523E37"/>
    <w:rsid w:val="00526080"/>
    <w:rsid w:val="00530C16"/>
    <w:rsid w:val="00532CC6"/>
    <w:rsid w:val="00533C00"/>
    <w:rsid w:val="00540700"/>
    <w:rsid w:val="00546366"/>
    <w:rsid w:val="00564490"/>
    <w:rsid w:val="00567B06"/>
    <w:rsid w:val="0057764B"/>
    <w:rsid w:val="00580606"/>
    <w:rsid w:val="00581A00"/>
    <w:rsid w:val="00596D17"/>
    <w:rsid w:val="005A7AA4"/>
    <w:rsid w:val="005A7D76"/>
    <w:rsid w:val="005D7CCE"/>
    <w:rsid w:val="005E5525"/>
    <w:rsid w:val="005F033F"/>
    <w:rsid w:val="005F13B3"/>
    <w:rsid w:val="00603413"/>
    <w:rsid w:val="0060551F"/>
    <w:rsid w:val="006203C3"/>
    <w:rsid w:val="006239BC"/>
    <w:rsid w:val="0063177D"/>
    <w:rsid w:val="006452BC"/>
    <w:rsid w:val="00647EDF"/>
    <w:rsid w:val="0065016E"/>
    <w:rsid w:val="0065016F"/>
    <w:rsid w:val="00671CF2"/>
    <w:rsid w:val="0067233C"/>
    <w:rsid w:val="006742D1"/>
    <w:rsid w:val="006753E0"/>
    <w:rsid w:val="006913F6"/>
    <w:rsid w:val="006A6C85"/>
    <w:rsid w:val="006B3B1A"/>
    <w:rsid w:val="006B573F"/>
    <w:rsid w:val="006D24F2"/>
    <w:rsid w:val="006D748F"/>
    <w:rsid w:val="006E1236"/>
    <w:rsid w:val="006F589D"/>
    <w:rsid w:val="00704E74"/>
    <w:rsid w:val="00706616"/>
    <w:rsid w:val="00706DB2"/>
    <w:rsid w:val="00713504"/>
    <w:rsid w:val="00717400"/>
    <w:rsid w:val="007236CE"/>
    <w:rsid w:val="00731CA3"/>
    <w:rsid w:val="00736B41"/>
    <w:rsid w:val="00754165"/>
    <w:rsid w:val="007609F8"/>
    <w:rsid w:val="007654E0"/>
    <w:rsid w:val="00765659"/>
    <w:rsid w:val="007659A9"/>
    <w:rsid w:val="00771CF4"/>
    <w:rsid w:val="00774CE3"/>
    <w:rsid w:val="00785645"/>
    <w:rsid w:val="00790EF0"/>
    <w:rsid w:val="0079273C"/>
    <w:rsid w:val="007A20C9"/>
    <w:rsid w:val="007A716D"/>
    <w:rsid w:val="007D37DD"/>
    <w:rsid w:val="007D77B1"/>
    <w:rsid w:val="007E3B26"/>
    <w:rsid w:val="007F1A00"/>
    <w:rsid w:val="007F26E7"/>
    <w:rsid w:val="008009AD"/>
    <w:rsid w:val="008027ED"/>
    <w:rsid w:val="00810449"/>
    <w:rsid w:val="00823212"/>
    <w:rsid w:val="00823CBF"/>
    <w:rsid w:val="00827DEE"/>
    <w:rsid w:val="0086677D"/>
    <w:rsid w:val="00867B46"/>
    <w:rsid w:val="00871E4D"/>
    <w:rsid w:val="00893EF7"/>
    <w:rsid w:val="00894A68"/>
    <w:rsid w:val="00897C37"/>
    <w:rsid w:val="008A4F9F"/>
    <w:rsid w:val="008A511D"/>
    <w:rsid w:val="008A59E7"/>
    <w:rsid w:val="008A602C"/>
    <w:rsid w:val="008A6671"/>
    <w:rsid w:val="008B350B"/>
    <w:rsid w:val="008B511B"/>
    <w:rsid w:val="008C1FFF"/>
    <w:rsid w:val="008D172C"/>
    <w:rsid w:val="008D3446"/>
    <w:rsid w:val="008E0897"/>
    <w:rsid w:val="008E2AEE"/>
    <w:rsid w:val="008E4DB3"/>
    <w:rsid w:val="008F042F"/>
    <w:rsid w:val="00907131"/>
    <w:rsid w:val="00907A6F"/>
    <w:rsid w:val="00911366"/>
    <w:rsid w:val="00915D37"/>
    <w:rsid w:val="00916BB3"/>
    <w:rsid w:val="00922659"/>
    <w:rsid w:val="00923838"/>
    <w:rsid w:val="00923DF8"/>
    <w:rsid w:val="00926F96"/>
    <w:rsid w:val="009348A7"/>
    <w:rsid w:val="009442F6"/>
    <w:rsid w:val="00944F7C"/>
    <w:rsid w:val="009545BF"/>
    <w:rsid w:val="0096374B"/>
    <w:rsid w:val="009638A8"/>
    <w:rsid w:val="00964635"/>
    <w:rsid w:val="00971996"/>
    <w:rsid w:val="0097772F"/>
    <w:rsid w:val="00981A70"/>
    <w:rsid w:val="00995DFA"/>
    <w:rsid w:val="009A2228"/>
    <w:rsid w:val="009A48B0"/>
    <w:rsid w:val="009B35FC"/>
    <w:rsid w:val="009B5B77"/>
    <w:rsid w:val="009C5307"/>
    <w:rsid w:val="009D5AB6"/>
    <w:rsid w:val="009E4B13"/>
    <w:rsid w:val="009E5BB8"/>
    <w:rsid w:val="009F3CD3"/>
    <w:rsid w:val="009F413F"/>
    <w:rsid w:val="009F534C"/>
    <w:rsid w:val="009F56BE"/>
    <w:rsid w:val="00A023AB"/>
    <w:rsid w:val="00A04B75"/>
    <w:rsid w:val="00A05A30"/>
    <w:rsid w:val="00A0790F"/>
    <w:rsid w:val="00A136E5"/>
    <w:rsid w:val="00A2194D"/>
    <w:rsid w:val="00A30633"/>
    <w:rsid w:val="00A327F5"/>
    <w:rsid w:val="00A540D8"/>
    <w:rsid w:val="00A54DB6"/>
    <w:rsid w:val="00A55617"/>
    <w:rsid w:val="00A57C5C"/>
    <w:rsid w:val="00A626E0"/>
    <w:rsid w:val="00A7548A"/>
    <w:rsid w:val="00A86959"/>
    <w:rsid w:val="00A97A66"/>
    <w:rsid w:val="00AA41B1"/>
    <w:rsid w:val="00AA4DB8"/>
    <w:rsid w:val="00AC159F"/>
    <w:rsid w:val="00AC2C84"/>
    <w:rsid w:val="00AC385C"/>
    <w:rsid w:val="00B130F0"/>
    <w:rsid w:val="00B243CB"/>
    <w:rsid w:val="00B3033D"/>
    <w:rsid w:val="00B4504F"/>
    <w:rsid w:val="00B527B1"/>
    <w:rsid w:val="00B554C6"/>
    <w:rsid w:val="00B60998"/>
    <w:rsid w:val="00B67CBA"/>
    <w:rsid w:val="00B73F50"/>
    <w:rsid w:val="00B7638E"/>
    <w:rsid w:val="00B76C43"/>
    <w:rsid w:val="00B86B37"/>
    <w:rsid w:val="00BA0AF3"/>
    <w:rsid w:val="00BA3C50"/>
    <w:rsid w:val="00BA562F"/>
    <w:rsid w:val="00BB4B1E"/>
    <w:rsid w:val="00BB65EE"/>
    <w:rsid w:val="00BC229C"/>
    <w:rsid w:val="00BD6E3C"/>
    <w:rsid w:val="00BE6AD8"/>
    <w:rsid w:val="00BF1A98"/>
    <w:rsid w:val="00BF24E8"/>
    <w:rsid w:val="00C02A48"/>
    <w:rsid w:val="00C13E3B"/>
    <w:rsid w:val="00C2568E"/>
    <w:rsid w:val="00C25C3D"/>
    <w:rsid w:val="00C26474"/>
    <w:rsid w:val="00C414DE"/>
    <w:rsid w:val="00C46434"/>
    <w:rsid w:val="00C47E4D"/>
    <w:rsid w:val="00C54876"/>
    <w:rsid w:val="00C570F6"/>
    <w:rsid w:val="00C64F58"/>
    <w:rsid w:val="00C7353F"/>
    <w:rsid w:val="00C80C9A"/>
    <w:rsid w:val="00C9640A"/>
    <w:rsid w:val="00C9758B"/>
    <w:rsid w:val="00CA0A06"/>
    <w:rsid w:val="00CA45E1"/>
    <w:rsid w:val="00CB1D51"/>
    <w:rsid w:val="00CB7378"/>
    <w:rsid w:val="00CC3967"/>
    <w:rsid w:val="00CC4043"/>
    <w:rsid w:val="00CC43A2"/>
    <w:rsid w:val="00CD158F"/>
    <w:rsid w:val="00CD242B"/>
    <w:rsid w:val="00CE3F6E"/>
    <w:rsid w:val="00CE56EB"/>
    <w:rsid w:val="00CE70F8"/>
    <w:rsid w:val="00CF4ADF"/>
    <w:rsid w:val="00D07CE2"/>
    <w:rsid w:val="00D11FD1"/>
    <w:rsid w:val="00D14E96"/>
    <w:rsid w:val="00D1655B"/>
    <w:rsid w:val="00D34CF2"/>
    <w:rsid w:val="00D40267"/>
    <w:rsid w:val="00D45874"/>
    <w:rsid w:val="00D45A60"/>
    <w:rsid w:val="00D55E51"/>
    <w:rsid w:val="00D66E37"/>
    <w:rsid w:val="00D73DA8"/>
    <w:rsid w:val="00D82217"/>
    <w:rsid w:val="00D828DC"/>
    <w:rsid w:val="00D83CBD"/>
    <w:rsid w:val="00D93666"/>
    <w:rsid w:val="00DA3494"/>
    <w:rsid w:val="00DB2E33"/>
    <w:rsid w:val="00DB3795"/>
    <w:rsid w:val="00DB4342"/>
    <w:rsid w:val="00DD2DED"/>
    <w:rsid w:val="00DE2DD1"/>
    <w:rsid w:val="00DE4E01"/>
    <w:rsid w:val="00DE518C"/>
    <w:rsid w:val="00DF66D4"/>
    <w:rsid w:val="00E00B44"/>
    <w:rsid w:val="00E0361E"/>
    <w:rsid w:val="00E03D27"/>
    <w:rsid w:val="00E07EF8"/>
    <w:rsid w:val="00E10F76"/>
    <w:rsid w:val="00E13AD1"/>
    <w:rsid w:val="00E1720F"/>
    <w:rsid w:val="00E31B97"/>
    <w:rsid w:val="00E31F80"/>
    <w:rsid w:val="00E35C08"/>
    <w:rsid w:val="00E426ED"/>
    <w:rsid w:val="00E51B58"/>
    <w:rsid w:val="00E72E58"/>
    <w:rsid w:val="00E87BA5"/>
    <w:rsid w:val="00E93F11"/>
    <w:rsid w:val="00EA0ED5"/>
    <w:rsid w:val="00EB4FE0"/>
    <w:rsid w:val="00EB5D4E"/>
    <w:rsid w:val="00EC4B62"/>
    <w:rsid w:val="00EF4082"/>
    <w:rsid w:val="00F0074E"/>
    <w:rsid w:val="00F02EDE"/>
    <w:rsid w:val="00F406EB"/>
    <w:rsid w:val="00F4211B"/>
    <w:rsid w:val="00F42200"/>
    <w:rsid w:val="00F53CF9"/>
    <w:rsid w:val="00F55FC4"/>
    <w:rsid w:val="00F71810"/>
    <w:rsid w:val="00F72720"/>
    <w:rsid w:val="00F81CA3"/>
    <w:rsid w:val="00FA02AA"/>
    <w:rsid w:val="00FA30BB"/>
    <w:rsid w:val="00FA46BB"/>
    <w:rsid w:val="00FA7B2B"/>
    <w:rsid w:val="00FB6955"/>
    <w:rsid w:val="00FC3985"/>
    <w:rsid w:val="00FC71A3"/>
    <w:rsid w:val="00FD4B54"/>
    <w:rsid w:val="00FD6B5A"/>
    <w:rsid w:val="00FF123F"/>
    <w:rsid w:val="00FF3D06"/>
    <w:rsid w:val="00FF6BB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4a7ebb">
      <v:stroke color="#4a7ebb" weight="1pt"/>
      <v:shadow on="t" opacity="22938f" offset="0"/>
      <v:textbox inset=",7.2pt,,7.2pt"/>
    </o:shapedefaults>
    <o:shapelayout v:ext="edit">
      <o:idmap v:ext="edit" data="2"/>
    </o:shapelayout>
  </w:shapeDefaults>
  <w:decimalSymbol w:val="."/>
  <w:listSeparator w:val=";"/>
  <w14:docId w14:val="731A3BB3"/>
  <w14:defaultImageDpi w14:val="330"/>
  <w15:docId w15:val="{29EAA0AA-0C5E-4460-9C9A-E43F606F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CH" w:eastAsia="it-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75F4"/>
    <w:pPr>
      <w:spacing w:line="288" w:lineRule="auto"/>
    </w:pPr>
    <w:rPr>
      <w:sz w:val="24"/>
      <w:szCs w:val="24"/>
      <w:lang w:val="it-IT" w:eastAsia="en-US"/>
    </w:rPr>
  </w:style>
  <w:style w:type="paragraph" w:styleId="Titolo1">
    <w:name w:val="heading 1"/>
    <w:aliases w:val="SUPSI"/>
    <w:basedOn w:val="Normale"/>
    <w:next w:val="Normale"/>
    <w:link w:val="Titolo1Carattere"/>
    <w:autoRedefine/>
    <w:qFormat/>
    <w:rsid w:val="006C6069"/>
    <w:pPr>
      <w:keepNext/>
      <w:keepLines/>
      <w:spacing w:before="480"/>
      <w:outlineLvl w:val="0"/>
    </w:pPr>
    <w:rPr>
      <w:rFonts w:ascii="Arial" w:eastAsia="Times New Roman" w:hAnsi="Arial"/>
      <w:b/>
      <w:bCs/>
      <w:sz w:val="22"/>
      <w:szCs w:val="28"/>
    </w:rPr>
  </w:style>
  <w:style w:type="paragraph" w:styleId="Titolo2">
    <w:name w:val="heading 2"/>
    <w:basedOn w:val="Normale"/>
    <w:next w:val="Normale"/>
    <w:qFormat/>
    <w:rsid w:val="00A55C1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A55C1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D07CE2"/>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D07CE2"/>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6C23"/>
    <w:pPr>
      <w:tabs>
        <w:tab w:val="center" w:pos="4819"/>
        <w:tab w:val="right" w:pos="9638"/>
      </w:tabs>
    </w:pPr>
  </w:style>
  <w:style w:type="character" w:customStyle="1" w:styleId="IntestazioneCarattere">
    <w:name w:val="Intestazione Carattere"/>
    <w:basedOn w:val="Carpredefinitoparagrafo"/>
    <w:link w:val="Intestazione"/>
    <w:uiPriority w:val="99"/>
    <w:rsid w:val="00976C23"/>
  </w:style>
  <w:style w:type="paragraph" w:styleId="Pidipagina">
    <w:name w:val="footer"/>
    <w:basedOn w:val="Normale"/>
    <w:link w:val="PidipaginaCarattere"/>
    <w:uiPriority w:val="99"/>
    <w:unhideWhenUsed/>
    <w:rsid w:val="00976C23"/>
    <w:pPr>
      <w:tabs>
        <w:tab w:val="center" w:pos="4819"/>
        <w:tab w:val="right" w:pos="9638"/>
      </w:tabs>
    </w:pPr>
  </w:style>
  <w:style w:type="character" w:customStyle="1" w:styleId="PidipaginaCarattere">
    <w:name w:val="Piè di pagina Carattere"/>
    <w:basedOn w:val="Carpredefinitoparagrafo"/>
    <w:link w:val="Pidipagina"/>
    <w:uiPriority w:val="99"/>
    <w:rsid w:val="00976C23"/>
  </w:style>
  <w:style w:type="table" w:styleId="Grigliatabella">
    <w:name w:val="Table Grid"/>
    <w:basedOn w:val="Tabellanormale"/>
    <w:uiPriority w:val="59"/>
    <w:rsid w:val="002C45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pagina">
    <w:name w:val="page number"/>
    <w:basedOn w:val="Carpredefinitoparagrafo"/>
    <w:semiHidden/>
    <w:rsid w:val="00DF2158"/>
  </w:style>
  <w:style w:type="paragraph" w:customStyle="1" w:styleId="SUPSITitolettoArialbold10">
    <w:name w:val="SUPSI Titoletto Arial bold 10"/>
    <w:basedOn w:val="SUPSITestoArial10"/>
    <w:rsid w:val="00BD65A7"/>
    <w:pPr>
      <w:jc w:val="both"/>
    </w:pPr>
    <w:rPr>
      <w:b/>
    </w:rPr>
  </w:style>
  <w:style w:type="paragraph" w:customStyle="1" w:styleId="SUPSIElencopuntatoArial10">
    <w:name w:val="SUPSI Elenco puntato Arial 10"/>
    <w:basedOn w:val="Normale"/>
    <w:next w:val="Normale"/>
    <w:autoRedefine/>
    <w:rsid w:val="00BD65A7"/>
    <w:pPr>
      <w:numPr>
        <w:numId w:val="1"/>
      </w:numPr>
    </w:pPr>
    <w:rPr>
      <w:rFonts w:ascii="Arial" w:hAnsi="Arial"/>
      <w:sz w:val="20"/>
      <w:lang w:val="en-US"/>
    </w:rPr>
  </w:style>
  <w:style w:type="character" w:customStyle="1" w:styleId="Titolo1Carattere">
    <w:name w:val="Titolo 1 Carattere"/>
    <w:aliases w:val="SUPSI Carattere"/>
    <w:link w:val="Titolo1"/>
    <w:semiHidden/>
    <w:rsid w:val="00337F0B"/>
    <w:rPr>
      <w:rFonts w:ascii="Arial" w:eastAsia="Times New Roman" w:hAnsi="Arial"/>
      <w:b/>
      <w:bCs/>
      <w:sz w:val="22"/>
      <w:szCs w:val="28"/>
      <w:lang w:val="it-IT" w:eastAsia="en-US"/>
    </w:rPr>
  </w:style>
  <w:style w:type="paragraph" w:customStyle="1" w:styleId="SUPSITestoArial10">
    <w:name w:val="SUPSI Testo Arial 10"/>
    <w:basedOn w:val="Normale"/>
    <w:link w:val="SUPSITestoArial10Char"/>
    <w:autoRedefine/>
    <w:qFormat/>
    <w:rsid w:val="00361D99"/>
    <w:pPr>
      <w:spacing w:line="276" w:lineRule="auto"/>
    </w:pPr>
    <w:rPr>
      <w:rFonts w:ascii="Arial" w:hAnsi="Arial"/>
      <w:sz w:val="20"/>
    </w:rPr>
  </w:style>
  <w:style w:type="character" w:customStyle="1" w:styleId="SUPSITestoArial10Char">
    <w:name w:val="SUPSI Testo Arial 10 Char"/>
    <w:link w:val="SUPSITestoArial10"/>
    <w:rsid w:val="00361D99"/>
    <w:rPr>
      <w:rFonts w:ascii="Arial" w:hAnsi="Arial"/>
      <w:szCs w:val="24"/>
      <w:lang w:val="it-IT" w:eastAsia="en-US"/>
    </w:rPr>
  </w:style>
  <w:style w:type="paragraph" w:customStyle="1" w:styleId="SUPSITestoArial9">
    <w:name w:val="SUPSI Testo Arial 9"/>
    <w:basedOn w:val="Normale"/>
    <w:link w:val="SUPSITestoArial9Char"/>
    <w:qFormat/>
    <w:rsid w:val="00BD65A7"/>
    <w:pPr>
      <w:ind w:left="25"/>
    </w:pPr>
    <w:rPr>
      <w:rFonts w:ascii="Arial" w:hAnsi="Arial" w:cs="Arial"/>
      <w:sz w:val="18"/>
      <w:szCs w:val="22"/>
    </w:rPr>
  </w:style>
  <w:style w:type="paragraph" w:customStyle="1" w:styleId="SUPSIElencopuntatoArial9">
    <w:name w:val="SUPSI Elenco puntato Arial 9"/>
    <w:basedOn w:val="Normale"/>
    <w:next w:val="Normale"/>
    <w:rsid w:val="00ED75F4"/>
    <w:pPr>
      <w:numPr>
        <w:numId w:val="2"/>
      </w:numPr>
    </w:pPr>
    <w:rPr>
      <w:rFonts w:ascii="Arial" w:hAnsi="Arial"/>
      <w:sz w:val="18"/>
    </w:rPr>
  </w:style>
  <w:style w:type="character" w:customStyle="1" w:styleId="SUPSITestoArial9Char">
    <w:name w:val="SUPSI Testo Arial 9 Char"/>
    <w:link w:val="SUPSITestoArial9"/>
    <w:rsid w:val="00BD65A7"/>
    <w:rPr>
      <w:rFonts w:ascii="Arial" w:hAnsi="Arial" w:cs="Arial"/>
      <w:sz w:val="18"/>
      <w:szCs w:val="22"/>
    </w:rPr>
  </w:style>
  <w:style w:type="paragraph" w:customStyle="1" w:styleId="SUPSIElencopuntatoArial11">
    <w:name w:val="SUPSI Elenco puntato Arial 11"/>
    <w:basedOn w:val="Normale"/>
    <w:next w:val="Normale"/>
    <w:autoRedefine/>
    <w:rsid w:val="00BD65A7"/>
    <w:pPr>
      <w:numPr>
        <w:numId w:val="3"/>
      </w:numPr>
    </w:pPr>
    <w:rPr>
      <w:rFonts w:ascii="Arial" w:hAnsi="Arial"/>
      <w:sz w:val="22"/>
    </w:rPr>
  </w:style>
  <w:style w:type="paragraph" w:customStyle="1" w:styleId="SUPSITestoArial11">
    <w:name w:val="SUPSI Testo Arial 11"/>
    <w:basedOn w:val="Normale"/>
    <w:next w:val="Normale"/>
    <w:autoRedefine/>
    <w:rsid w:val="00BD65A7"/>
    <w:rPr>
      <w:rFonts w:ascii="Arial" w:hAnsi="Arial"/>
      <w:sz w:val="22"/>
    </w:rPr>
  </w:style>
  <w:style w:type="paragraph" w:customStyle="1" w:styleId="SUPSITitolettoArialbold9">
    <w:name w:val="SUPSI Titoletto Arial bold 9"/>
    <w:basedOn w:val="Normale"/>
    <w:next w:val="Normale"/>
    <w:autoRedefine/>
    <w:rsid w:val="00BD65A7"/>
    <w:rPr>
      <w:rFonts w:ascii="Arial" w:hAnsi="Arial"/>
      <w:b/>
      <w:sz w:val="18"/>
      <w:lang w:val="en-US"/>
    </w:rPr>
  </w:style>
  <w:style w:type="paragraph" w:customStyle="1" w:styleId="SUPSITitolettoArialbold11">
    <w:name w:val="SUPSI Titoletto Arial bold 11"/>
    <w:basedOn w:val="Normale"/>
    <w:next w:val="Normale"/>
    <w:autoRedefine/>
    <w:rsid w:val="00BD65A7"/>
    <w:rPr>
      <w:rFonts w:ascii="Arial" w:hAnsi="Arial"/>
      <w:b/>
      <w:sz w:val="22"/>
    </w:rPr>
  </w:style>
  <w:style w:type="paragraph" w:customStyle="1" w:styleId="Style1">
    <w:name w:val="Style1"/>
    <w:basedOn w:val="Normale"/>
    <w:rsid w:val="00B14BAA"/>
    <w:pPr>
      <w:ind w:left="-142" w:right="-12" w:firstLine="142"/>
    </w:pPr>
    <w:rPr>
      <w:rFonts w:ascii="Arial Bold" w:hAnsi="Arial Bold"/>
      <w:b/>
      <w:sz w:val="28"/>
      <w:szCs w:val="14"/>
    </w:rPr>
  </w:style>
  <w:style w:type="paragraph" w:customStyle="1" w:styleId="SUPSITitolazione18">
    <w:name w:val="SUPSI Titolazione 18"/>
    <w:basedOn w:val="Normale"/>
    <w:autoRedefine/>
    <w:rsid w:val="00BD65A7"/>
    <w:rPr>
      <w:rFonts w:ascii="Arial" w:hAnsi="Arial"/>
      <w:noProof/>
      <w:sz w:val="36"/>
    </w:rPr>
  </w:style>
  <w:style w:type="paragraph" w:styleId="Testonotaapidipagina">
    <w:name w:val="footnote text"/>
    <w:basedOn w:val="Normale"/>
    <w:link w:val="TestonotaapidipaginaCarattere"/>
    <w:uiPriority w:val="99"/>
    <w:unhideWhenUsed/>
    <w:rsid w:val="0026386F"/>
    <w:pPr>
      <w:spacing w:line="240" w:lineRule="auto"/>
    </w:pPr>
    <w:rPr>
      <w:rFonts w:ascii="Calibri" w:eastAsia="Calibri" w:hAnsi="Calibri"/>
      <w:sz w:val="20"/>
      <w:szCs w:val="20"/>
      <w:lang w:val="fr-CH"/>
    </w:rPr>
  </w:style>
  <w:style w:type="character" w:customStyle="1" w:styleId="TestonotaapidipaginaCarattere">
    <w:name w:val="Testo nota a piè di pagina Carattere"/>
    <w:basedOn w:val="Carpredefinitoparagrafo"/>
    <w:link w:val="Testonotaapidipagina"/>
    <w:uiPriority w:val="99"/>
    <w:rsid w:val="0026386F"/>
    <w:rPr>
      <w:rFonts w:ascii="Calibri" w:eastAsia="Calibri" w:hAnsi="Calibri"/>
      <w:lang w:val="fr-CH" w:eastAsia="en-US"/>
    </w:rPr>
  </w:style>
  <w:style w:type="character" w:styleId="Rimandonotaapidipagina">
    <w:name w:val="footnote reference"/>
    <w:uiPriority w:val="99"/>
    <w:unhideWhenUsed/>
    <w:rsid w:val="0026386F"/>
    <w:rPr>
      <w:vertAlign w:val="superscript"/>
    </w:rPr>
  </w:style>
  <w:style w:type="character" w:styleId="Collegamentoipertestuale">
    <w:name w:val="Hyperlink"/>
    <w:uiPriority w:val="99"/>
    <w:unhideWhenUsed/>
    <w:rsid w:val="0026386F"/>
    <w:rPr>
      <w:color w:val="0000FF"/>
      <w:u w:val="single"/>
    </w:rPr>
  </w:style>
  <w:style w:type="paragraph" w:styleId="NormaleWeb">
    <w:name w:val="Normal (Web)"/>
    <w:basedOn w:val="Normale"/>
    <w:uiPriority w:val="99"/>
    <w:unhideWhenUsed/>
    <w:rsid w:val="0026386F"/>
    <w:pPr>
      <w:spacing w:before="100" w:beforeAutospacing="1" w:after="100" w:afterAutospacing="1" w:line="240" w:lineRule="auto"/>
    </w:pPr>
    <w:rPr>
      <w:rFonts w:ascii="Times New Roman" w:eastAsia="Times New Roman" w:hAnsi="Times New Roman"/>
      <w:lang w:val="fr-CH" w:eastAsia="fr-CH"/>
    </w:rPr>
  </w:style>
  <w:style w:type="paragraph" w:customStyle="1" w:styleId="Default">
    <w:name w:val="Default"/>
    <w:rsid w:val="0026386F"/>
    <w:pPr>
      <w:autoSpaceDE w:val="0"/>
      <w:autoSpaceDN w:val="0"/>
      <w:adjustRightInd w:val="0"/>
    </w:pPr>
    <w:rPr>
      <w:rFonts w:ascii="SUPSIFedra Sans Light" w:hAnsi="SUPSIFedra Sans Light" w:cs="SUPSIFedra Sans Light"/>
      <w:color w:val="000000"/>
      <w:sz w:val="24"/>
      <w:szCs w:val="24"/>
    </w:rPr>
  </w:style>
  <w:style w:type="paragraph" w:customStyle="1" w:styleId="Pa0">
    <w:name w:val="Pa0"/>
    <w:basedOn w:val="Default"/>
    <w:next w:val="Default"/>
    <w:uiPriority w:val="99"/>
    <w:rsid w:val="0026386F"/>
    <w:pPr>
      <w:spacing w:line="161" w:lineRule="atLeast"/>
    </w:pPr>
    <w:rPr>
      <w:rFonts w:cs="Times New Roman"/>
      <w:color w:val="auto"/>
    </w:rPr>
  </w:style>
  <w:style w:type="character" w:customStyle="1" w:styleId="A0">
    <w:name w:val="A0"/>
    <w:uiPriority w:val="99"/>
    <w:rsid w:val="0026386F"/>
    <w:rPr>
      <w:rFonts w:ascii="SUPSIFedra Sans Medium" w:hAnsi="SUPSIFedra Sans Medium" w:cs="SUPSIFedra Sans Medium"/>
      <w:color w:val="221E1F"/>
      <w:sz w:val="16"/>
      <w:szCs w:val="16"/>
    </w:rPr>
  </w:style>
  <w:style w:type="character" w:customStyle="1" w:styleId="A4">
    <w:name w:val="A4"/>
    <w:uiPriority w:val="99"/>
    <w:rsid w:val="0026386F"/>
    <w:rPr>
      <w:rFonts w:ascii="SUPSIFedra Sans Book" w:hAnsi="SUPSIFedra Sans Book" w:cs="SUPSIFedra Sans Book"/>
      <w:color w:val="221E1F"/>
      <w:sz w:val="12"/>
      <w:szCs w:val="12"/>
    </w:rPr>
  </w:style>
  <w:style w:type="paragraph" w:styleId="Testonormale">
    <w:name w:val="Plain Text"/>
    <w:basedOn w:val="Normale"/>
    <w:link w:val="TestonormaleCarattere"/>
    <w:uiPriority w:val="99"/>
    <w:unhideWhenUsed/>
    <w:rsid w:val="0026386F"/>
    <w:pPr>
      <w:spacing w:line="240" w:lineRule="auto"/>
    </w:pPr>
    <w:rPr>
      <w:rFonts w:ascii="Calibri" w:eastAsiaTheme="minorHAnsi" w:hAnsi="Calibri" w:cs="Consolas"/>
      <w:sz w:val="22"/>
      <w:szCs w:val="21"/>
      <w:lang w:val="en-US"/>
    </w:rPr>
  </w:style>
  <w:style w:type="character" w:customStyle="1" w:styleId="TestonormaleCarattere">
    <w:name w:val="Testo normale Carattere"/>
    <w:basedOn w:val="Carpredefinitoparagrafo"/>
    <w:link w:val="Testonormale"/>
    <w:uiPriority w:val="99"/>
    <w:rsid w:val="0026386F"/>
    <w:rPr>
      <w:rFonts w:ascii="Calibri" w:eastAsiaTheme="minorHAnsi" w:hAnsi="Calibri" w:cs="Consolas"/>
      <w:sz w:val="22"/>
      <w:szCs w:val="21"/>
      <w:lang w:val="en-US" w:eastAsia="en-US"/>
    </w:rPr>
  </w:style>
  <w:style w:type="paragraph" w:styleId="Testofumetto">
    <w:name w:val="Balloon Text"/>
    <w:basedOn w:val="Normale"/>
    <w:link w:val="TestofumettoCarattere"/>
    <w:rsid w:val="002D32D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D32D8"/>
    <w:rPr>
      <w:rFonts w:ascii="Tahoma" w:hAnsi="Tahoma" w:cs="Tahoma"/>
      <w:sz w:val="16"/>
      <w:szCs w:val="16"/>
      <w:lang w:val="it-IT" w:eastAsia="en-US"/>
    </w:rPr>
  </w:style>
  <w:style w:type="paragraph" w:styleId="Paragrafoelenco">
    <w:name w:val="List Paragraph"/>
    <w:basedOn w:val="Normale"/>
    <w:qFormat/>
    <w:rsid w:val="00B73F50"/>
    <w:pPr>
      <w:ind w:left="720"/>
      <w:contextualSpacing/>
    </w:pPr>
  </w:style>
  <w:style w:type="character" w:styleId="Enfasigrassetto">
    <w:name w:val="Strong"/>
    <w:basedOn w:val="Carpredefinitoparagrafo"/>
    <w:uiPriority w:val="22"/>
    <w:qFormat/>
    <w:rsid w:val="002F6A26"/>
    <w:rPr>
      <w:b/>
      <w:bCs/>
    </w:rPr>
  </w:style>
  <w:style w:type="character" w:styleId="Rimandocommento">
    <w:name w:val="annotation reference"/>
    <w:basedOn w:val="Carpredefinitoparagrafo"/>
    <w:semiHidden/>
    <w:unhideWhenUsed/>
    <w:rsid w:val="00AC385C"/>
    <w:rPr>
      <w:sz w:val="16"/>
      <w:szCs w:val="16"/>
    </w:rPr>
  </w:style>
  <w:style w:type="paragraph" w:styleId="Testocommento">
    <w:name w:val="annotation text"/>
    <w:basedOn w:val="Normale"/>
    <w:link w:val="TestocommentoCarattere"/>
    <w:semiHidden/>
    <w:unhideWhenUsed/>
    <w:rsid w:val="00AC385C"/>
    <w:pPr>
      <w:spacing w:line="240" w:lineRule="auto"/>
    </w:pPr>
    <w:rPr>
      <w:sz w:val="20"/>
      <w:szCs w:val="20"/>
    </w:rPr>
  </w:style>
  <w:style w:type="character" w:customStyle="1" w:styleId="TestocommentoCarattere">
    <w:name w:val="Testo commento Carattere"/>
    <w:basedOn w:val="Carpredefinitoparagrafo"/>
    <w:link w:val="Testocommento"/>
    <w:semiHidden/>
    <w:rsid w:val="00AC385C"/>
    <w:rPr>
      <w:lang w:val="it-IT" w:eastAsia="en-US"/>
    </w:rPr>
  </w:style>
  <w:style w:type="paragraph" w:styleId="Soggettocommento">
    <w:name w:val="annotation subject"/>
    <w:basedOn w:val="Testocommento"/>
    <w:next w:val="Testocommento"/>
    <w:link w:val="SoggettocommentoCarattere"/>
    <w:semiHidden/>
    <w:unhideWhenUsed/>
    <w:rsid w:val="00AC385C"/>
    <w:rPr>
      <w:b/>
      <w:bCs/>
    </w:rPr>
  </w:style>
  <w:style w:type="character" w:customStyle="1" w:styleId="SoggettocommentoCarattere">
    <w:name w:val="Soggetto commento Carattere"/>
    <w:basedOn w:val="TestocommentoCarattere"/>
    <w:link w:val="Soggettocommento"/>
    <w:semiHidden/>
    <w:rsid w:val="00AC385C"/>
    <w:rPr>
      <w:b/>
      <w:bCs/>
      <w:lang w:val="it-IT" w:eastAsia="en-US"/>
    </w:rPr>
  </w:style>
  <w:style w:type="character" w:customStyle="1" w:styleId="Titolo4Carattere">
    <w:name w:val="Titolo 4 Carattere"/>
    <w:basedOn w:val="Carpredefinitoparagrafo"/>
    <w:link w:val="Titolo4"/>
    <w:semiHidden/>
    <w:rsid w:val="00D07CE2"/>
    <w:rPr>
      <w:rFonts w:asciiTheme="majorHAnsi" w:eastAsiaTheme="majorEastAsia" w:hAnsiTheme="majorHAnsi" w:cstheme="majorBidi"/>
      <w:i/>
      <w:iCs/>
      <w:color w:val="365F91" w:themeColor="accent1" w:themeShade="BF"/>
      <w:sz w:val="24"/>
      <w:szCs w:val="24"/>
      <w:lang w:val="it-IT" w:eastAsia="en-US"/>
    </w:rPr>
  </w:style>
  <w:style w:type="character" w:customStyle="1" w:styleId="Titolo5Carattere">
    <w:name w:val="Titolo 5 Carattere"/>
    <w:basedOn w:val="Carpredefinitoparagrafo"/>
    <w:link w:val="Titolo5"/>
    <w:semiHidden/>
    <w:rsid w:val="00D07CE2"/>
    <w:rPr>
      <w:rFonts w:asciiTheme="majorHAnsi" w:eastAsiaTheme="majorEastAsia" w:hAnsiTheme="majorHAnsi" w:cstheme="majorBidi"/>
      <w:color w:val="365F91" w:themeColor="accent1" w:themeShade="BF"/>
      <w:sz w:val="24"/>
      <w:szCs w:val="24"/>
      <w:lang w:val="it-IT" w:eastAsia="en-US"/>
    </w:rPr>
  </w:style>
  <w:style w:type="character" w:styleId="Menzionenonrisolta">
    <w:name w:val="Unresolved Mention"/>
    <w:basedOn w:val="Carpredefinitoparagrafo"/>
    <w:uiPriority w:val="99"/>
    <w:semiHidden/>
    <w:unhideWhenUsed/>
    <w:rsid w:val="0013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si.ch/fc"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ass.sanita.fc@supsi.ch" TargetMode="External"/><Relationship Id="rId14" Type="http://schemas.openxmlformats.org/officeDocument/2006/relationships/hyperlink" Target="mailto:deass.sanita.fc@supsi.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apcnet.eu/LinkClick.aspx?fileticket=2DHXbM1zaMI%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58E0-2197-473C-A1BF-1A0096F4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2217</Words>
  <Characters>13851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Servizi Informatici TI-EDU - USI-SUPSI</Company>
  <LinksUpToDate>false</LinksUpToDate>
  <CharactersWithSpaces>16036</CharactersWithSpaces>
  <SharedDoc>false</SharedDoc>
  <HLinks>
    <vt:vector size="12" baseType="variant">
      <vt:variant>
        <vt:i4>6226031</vt:i4>
      </vt:variant>
      <vt:variant>
        <vt:i4>-1</vt:i4>
      </vt:variant>
      <vt:variant>
        <vt:i4>2063</vt:i4>
      </vt:variant>
      <vt:variant>
        <vt:i4>1</vt:i4>
      </vt:variant>
      <vt:variant>
        <vt:lpwstr>140923 SUPSI_DEASS_Cartaintestata_Pagina_01</vt:lpwstr>
      </vt:variant>
      <vt:variant>
        <vt:lpwstr/>
      </vt:variant>
      <vt:variant>
        <vt:i4>5243004</vt:i4>
      </vt:variant>
      <vt:variant>
        <vt:i4>-1</vt:i4>
      </vt:variant>
      <vt:variant>
        <vt:i4>2064</vt:i4>
      </vt:variant>
      <vt:variant>
        <vt:i4>1</vt:i4>
      </vt:variant>
      <vt:variant>
        <vt:lpwstr>SUPSI_Cartaintestata_PAGINA 2_IT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SUPSI DACD</dc:creator>
  <cp:lastModifiedBy>Bernardi-Zucca Ilaria</cp:lastModifiedBy>
  <cp:revision>3</cp:revision>
  <cp:lastPrinted>2023-11-09T11:03:00Z</cp:lastPrinted>
  <dcterms:created xsi:type="dcterms:W3CDTF">2023-11-29T08:09:00Z</dcterms:created>
  <dcterms:modified xsi:type="dcterms:W3CDTF">2024-01-09T09:51:00Z</dcterms:modified>
</cp:coreProperties>
</file>